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07CF" w14:textId="77777777" w:rsidR="00F013F1" w:rsidRDefault="00F013F1" w:rsidP="00F013F1">
      <w:pPr>
        <w:spacing w:before="79" w:after="0" w:line="240" w:lineRule="auto"/>
        <w:ind w:right="4726"/>
        <w:rPr>
          <w:rFonts w:ascii="Arial" w:eastAsia="Arial" w:hAnsi="Arial" w:cs="Arial"/>
          <w:sz w:val="24"/>
          <w:szCs w:val="24"/>
        </w:rPr>
      </w:pPr>
      <w:bookmarkStart w:id="0" w:name="_Hlk85799979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47A453A" wp14:editId="6F59432D">
            <wp:simplePos x="0" y="0"/>
            <wp:positionH relativeFrom="column">
              <wp:posOffset>4219575</wp:posOffset>
            </wp:positionH>
            <wp:positionV relativeFrom="paragraph">
              <wp:posOffset>0</wp:posOffset>
            </wp:positionV>
            <wp:extent cx="1426845" cy="901700"/>
            <wp:effectExtent l="0" t="0" r="0" b="0"/>
            <wp:wrapSquare wrapText="bothSides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rke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hr</w:t>
      </w:r>
      <w:r>
        <w:rPr>
          <w:rFonts w:ascii="Arial" w:eastAsia="Arial" w:hAnsi="Arial" w:cs="Arial"/>
          <w:b/>
          <w:bCs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-A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nh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H Am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eater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296B4D1E" w14:textId="7EA0B10E" w:rsidR="00F013F1" w:rsidRDefault="00F013F1" w:rsidP="00F013F1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39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04 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rg</w:t>
      </w:r>
    </w:p>
    <w:p w14:paraId="75B572A6" w14:textId="4CFC4137" w:rsidR="00F013F1" w:rsidRDefault="00F013F1" w:rsidP="00F013F1">
      <w:pPr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</w:p>
    <w:p w14:paraId="045EBF04" w14:textId="41D29C5F" w:rsidR="00F013F1" w:rsidRDefault="00F013F1" w:rsidP="00F013F1">
      <w:pPr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</w:p>
    <w:p w14:paraId="47C5D0E3" w14:textId="0AEB6F48" w:rsidR="00F013F1" w:rsidRDefault="00F013F1" w:rsidP="00F013F1">
      <w:pPr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</w:p>
    <w:p w14:paraId="0518D655" w14:textId="24E31EB2" w:rsidR="00F013F1" w:rsidRDefault="00F013F1" w:rsidP="00F013F1">
      <w:pPr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</w:p>
    <w:p w14:paraId="5AD5AE2C" w14:textId="77777777" w:rsidR="00F013F1" w:rsidRDefault="00F013F1" w:rsidP="00F013F1">
      <w:pPr>
        <w:spacing w:after="0" w:line="240" w:lineRule="auto"/>
        <w:ind w:right="-2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Verwendungsnachweis</w:t>
      </w:r>
    </w:p>
    <w:p w14:paraId="5287C100" w14:textId="77777777" w:rsidR="00F013F1" w:rsidRPr="005D0AF3" w:rsidRDefault="00F013F1" w:rsidP="00F013F1">
      <w:pPr>
        <w:spacing w:after="0" w:line="240" w:lineRule="auto"/>
        <w:ind w:right="-20"/>
        <w:rPr>
          <w:rFonts w:ascii="Arial" w:eastAsia="Arial" w:hAnsi="Arial" w:cs="Arial"/>
          <w:bCs/>
          <w:szCs w:val="24"/>
        </w:rPr>
      </w:pPr>
      <w:r w:rsidRPr="005D0AF3">
        <w:rPr>
          <w:rFonts w:ascii="Arial" w:eastAsia="Arial" w:hAnsi="Arial" w:cs="Arial"/>
          <w:bCs/>
          <w:szCs w:val="24"/>
        </w:rPr>
        <w:t>gemäß den Verwaltungsvorschriften zu § 44 der Landeshaushaltsordnung (VV-LHO) vom 14.01.2001 (MBl. LSA S. 239) in der geltenden Fassung</w:t>
      </w:r>
    </w:p>
    <w:p w14:paraId="381D65C3" w14:textId="3010363C" w:rsidR="00F013F1" w:rsidRDefault="00F013F1" w:rsidP="00F013F1">
      <w:pPr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</w:p>
    <w:p w14:paraId="78FD7662" w14:textId="77777777" w:rsidR="00F013F1" w:rsidRDefault="00F013F1" w:rsidP="00F013F1">
      <w:pPr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</w:p>
    <w:p w14:paraId="5793D3B7" w14:textId="77777777" w:rsidR="00F013F1" w:rsidRPr="008C010E" w:rsidRDefault="00F013F1" w:rsidP="00F013F1">
      <w:pPr>
        <w:spacing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Anschrift des Zuwendungsempfängers</w:t>
      </w:r>
    </w:p>
    <w:p w14:paraId="5D2E0871" w14:textId="0BA1146D" w:rsidR="00F013F1" w:rsidRDefault="00F013F1" w:rsidP="00F013F1">
      <w:pPr>
        <w:spacing w:after="0" w:line="230" w:lineRule="exact"/>
        <w:ind w:right="-20"/>
        <w:rPr>
          <w:rFonts w:ascii="Arial" w:eastAsia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954"/>
      </w:tblGrid>
      <w:tr w:rsidR="00F013F1" w14:paraId="38DD6B03" w14:textId="77777777" w:rsidTr="00F013F1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F95ED1" w14:textId="05C835B5" w:rsidR="00F013F1" w:rsidRDefault="00F013F1" w:rsidP="00F013F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Organisation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3DB7379E" w14:textId="77777777" w:rsidR="00F013F1" w:rsidRDefault="00F013F1" w:rsidP="00F013F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14:paraId="6024DA67" w14:textId="77777777" w:rsidTr="00F013F1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A4113" w14:textId="671FF299" w:rsidR="00F013F1" w:rsidRDefault="00F013F1" w:rsidP="00F013F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49FF3F1B" w14:textId="77777777" w:rsidR="00F013F1" w:rsidRDefault="00F013F1" w:rsidP="00F013F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14:paraId="71FC9DA7" w14:textId="77777777" w:rsidTr="00F013F1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F16E7" w14:textId="3341BBE4" w:rsidR="00F013F1" w:rsidRDefault="00F013F1" w:rsidP="00F013F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Straße</w:t>
            </w:r>
            <w:proofErr w:type="spellEnd"/>
            <w:r>
              <w:rPr>
                <w:rFonts w:ascii="Arial" w:eastAsia="Arial" w:hAnsi="Arial" w:cs="Arial"/>
              </w:rPr>
              <w:t xml:space="preserve"> und Nr.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05BE562D" w14:textId="77777777" w:rsidR="00F013F1" w:rsidRDefault="00F013F1" w:rsidP="00F013F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14:paraId="3A0DEEEE" w14:textId="77777777" w:rsidTr="00F013F1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9F97C" w14:textId="4C1902C6" w:rsidR="00F013F1" w:rsidRDefault="00F013F1" w:rsidP="00F013F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PLZ und Ort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760507EC" w14:textId="77777777" w:rsidR="00F013F1" w:rsidRDefault="00F013F1" w:rsidP="00F013F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2D868083" w14:textId="77777777" w:rsidR="00F013F1" w:rsidRDefault="00F013F1" w:rsidP="00F013F1">
      <w:pPr>
        <w:spacing w:after="0" w:line="230" w:lineRule="exact"/>
        <w:ind w:right="-20"/>
        <w:rPr>
          <w:rFonts w:ascii="Arial" w:eastAsia="Arial" w:hAnsi="Arial" w:cs="Arial"/>
        </w:rPr>
      </w:pPr>
    </w:p>
    <w:p w14:paraId="478EF3D7" w14:textId="77777777" w:rsidR="00F013F1" w:rsidRDefault="00F013F1" w:rsidP="00F013F1">
      <w:pPr>
        <w:spacing w:after="0" w:line="230" w:lineRule="exact"/>
        <w:ind w:right="-20"/>
        <w:rPr>
          <w:rFonts w:ascii="Arial" w:eastAsia="Arial" w:hAnsi="Arial" w:cs="Arial"/>
        </w:rPr>
      </w:pPr>
    </w:p>
    <w:p w14:paraId="522D6BAD" w14:textId="77777777" w:rsidR="00F013F1" w:rsidRPr="005D0AF3" w:rsidRDefault="00F013F1" w:rsidP="00F013F1">
      <w:pPr>
        <w:spacing w:after="0" w:line="230" w:lineRule="exact"/>
        <w:ind w:right="-20"/>
        <w:rPr>
          <w:rFonts w:ascii="Arial" w:eastAsia="Arial" w:hAnsi="Arial" w:cs="Arial"/>
          <w:b/>
        </w:rPr>
      </w:pPr>
      <w:r w:rsidRPr="005D0AF3">
        <w:rPr>
          <w:rFonts w:ascii="Arial" w:eastAsia="Arial" w:hAnsi="Arial" w:cs="Arial"/>
          <w:b/>
        </w:rPr>
        <w:t xml:space="preserve">Bezug: Zuwendungsbescheid der NASA GmbH </w:t>
      </w:r>
    </w:p>
    <w:p w14:paraId="3388AD41" w14:textId="6F881F0D" w:rsidR="00F013F1" w:rsidRDefault="00F013F1" w:rsidP="00F013F1">
      <w:pPr>
        <w:spacing w:after="0" w:line="230" w:lineRule="exact"/>
        <w:ind w:right="-20"/>
        <w:rPr>
          <w:rFonts w:ascii="Arial" w:eastAsia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954"/>
      </w:tblGrid>
      <w:tr w:rsidR="00F013F1" w14:paraId="14024C86" w14:textId="77777777" w:rsidTr="00BF4791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EA028" w14:textId="66F098BF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vom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0CD2F4B4" w14:textId="77777777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14:paraId="5916142D" w14:textId="77777777" w:rsidTr="00BF4791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E6DD2" w14:textId="0EB085FF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Aktenzeichen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7107F384" w14:textId="77777777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CC28FD" w14:paraId="5C2755E1" w14:textId="77777777" w:rsidTr="00BF4791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5D80B" w14:textId="648E3D7D" w:rsidR="00CC28FD" w:rsidRDefault="00CC28FD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Kostenstelle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428DFCC8" w14:textId="77777777" w:rsidR="00CC28FD" w:rsidRDefault="00CC28FD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541C3087" w14:textId="1E111D26" w:rsidR="00F013F1" w:rsidRDefault="00F013F1" w:rsidP="00F013F1">
      <w:pPr>
        <w:spacing w:after="0" w:line="230" w:lineRule="exact"/>
        <w:ind w:right="-20"/>
        <w:rPr>
          <w:rFonts w:ascii="Arial" w:eastAsia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4535"/>
      </w:tblGrid>
      <w:tr w:rsidR="00F013F1" w14:paraId="6DBAF911" w14:textId="77777777" w:rsidTr="00F013F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ACBA83" w14:textId="5590F931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r w:rsidRPr="00F013F1">
              <w:rPr>
                <w:rFonts w:ascii="Arial" w:eastAsia="Arial" w:hAnsi="Arial" w:cs="Arial"/>
              </w:rPr>
              <w:t xml:space="preserve">1. </w:t>
            </w:r>
            <w:proofErr w:type="spellStart"/>
            <w:r w:rsidRPr="00F013F1">
              <w:rPr>
                <w:rFonts w:ascii="Arial" w:eastAsia="Arial" w:hAnsi="Arial" w:cs="Arial"/>
              </w:rPr>
              <w:t>Änderungsbescheid</w:t>
            </w:r>
            <w:proofErr w:type="spellEnd"/>
            <w:r w:rsidRPr="00F013F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013F1">
              <w:rPr>
                <w:rFonts w:ascii="Arial" w:eastAsia="Arial" w:hAnsi="Arial" w:cs="Arial"/>
              </w:rPr>
              <w:t>vom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407BF035" w14:textId="77777777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14:paraId="4ABD4D77" w14:textId="77777777" w:rsidTr="00F013F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F1FCE2" w14:textId="1DC16657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Pr="00F013F1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F013F1">
              <w:rPr>
                <w:rFonts w:ascii="Arial" w:eastAsia="Arial" w:hAnsi="Arial" w:cs="Arial"/>
              </w:rPr>
              <w:t>Änderungsbescheid</w:t>
            </w:r>
            <w:proofErr w:type="spellEnd"/>
            <w:r w:rsidRPr="00F013F1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013F1">
              <w:rPr>
                <w:rFonts w:ascii="Arial" w:eastAsia="Arial" w:hAnsi="Arial" w:cs="Arial"/>
              </w:rPr>
              <w:t>vom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367F3FBF" w14:textId="77777777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70EF195B" w14:textId="77777777" w:rsidR="00F013F1" w:rsidRDefault="00F013F1" w:rsidP="00F013F1">
      <w:pPr>
        <w:spacing w:after="0" w:line="230" w:lineRule="exact"/>
        <w:ind w:right="-20"/>
        <w:rPr>
          <w:rFonts w:ascii="Arial" w:eastAsia="Arial" w:hAnsi="Arial" w:cs="Arial"/>
        </w:rPr>
      </w:pPr>
    </w:p>
    <w:p w14:paraId="370C63C3" w14:textId="715C01CF" w:rsidR="00F013F1" w:rsidRPr="00F013F1" w:rsidRDefault="00F013F1" w:rsidP="00F013F1">
      <w:pPr>
        <w:spacing w:after="0" w:line="240" w:lineRule="auto"/>
        <w:ind w:right="-20"/>
        <w:rPr>
          <w:rFonts w:ascii="Arial" w:eastAsia="Arial" w:hAnsi="Arial" w:cs="Arial"/>
          <w:bCs/>
          <w:szCs w:val="24"/>
        </w:rPr>
      </w:pPr>
    </w:p>
    <w:p w14:paraId="5F0ECA4C" w14:textId="77777777" w:rsidR="00F013F1" w:rsidRPr="00DC05F6" w:rsidRDefault="00F013F1" w:rsidP="00F013F1">
      <w:pPr>
        <w:pStyle w:val="Listenabsatz"/>
        <w:numPr>
          <w:ilvl w:val="0"/>
          <w:numId w:val="1"/>
        </w:numPr>
        <w:spacing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 w:rsidRPr="00DC05F6">
        <w:rPr>
          <w:rFonts w:ascii="Arial" w:eastAsia="Arial" w:hAnsi="Arial" w:cs="Arial"/>
          <w:b/>
          <w:bCs/>
          <w:sz w:val="24"/>
          <w:szCs w:val="24"/>
        </w:rPr>
        <w:t>Angaben zum Vorhaben</w:t>
      </w:r>
    </w:p>
    <w:p w14:paraId="465576E8" w14:textId="04DF6C55" w:rsidR="00F013F1" w:rsidRDefault="00F013F1" w:rsidP="00F013F1">
      <w:pPr>
        <w:spacing w:before="37" w:after="0" w:line="240" w:lineRule="auto"/>
        <w:ind w:right="-20"/>
        <w:rPr>
          <w:rFonts w:ascii="Arial" w:eastAsia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4535"/>
      </w:tblGrid>
      <w:tr w:rsidR="00F013F1" w14:paraId="11C5AAE4" w14:textId="77777777" w:rsidTr="00F013F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3F4DF" w14:textId="3DB18EC0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r w:rsidRPr="00F013F1">
              <w:rPr>
                <w:rFonts w:ascii="Arial" w:eastAsia="Arial" w:hAnsi="Arial" w:cs="Arial"/>
              </w:rPr>
              <w:t xml:space="preserve">Art des </w:t>
            </w:r>
            <w:proofErr w:type="spellStart"/>
            <w:r w:rsidRPr="00F013F1">
              <w:rPr>
                <w:rFonts w:ascii="Arial" w:eastAsia="Arial" w:hAnsi="Arial" w:cs="Arial"/>
              </w:rPr>
              <w:t>Vorhabens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5F95D2D2" w14:textId="1CA55A97" w:rsidR="00F013F1" w:rsidRDefault="00C164A9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Neuerrichtung</w:t>
            </w:r>
            <w:proofErr w:type="spellEnd"/>
            <w:r>
              <w:rPr>
                <w:rFonts w:ascii="Arial" w:eastAsia="Arial" w:hAnsi="Arial" w:cs="Arial"/>
              </w:rPr>
              <w:t xml:space="preserve"> von </w:t>
            </w:r>
            <w:proofErr w:type="spellStart"/>
            <w:r>
              <w:rPr>
                <w:rFonts w:ascii="Arial" w:eastAsia="Arial" w:hAnsi="Arial" w:cs="Arial"/>
              </w:rPr>
              <w:t>Ladeinfrastruktur</w:t>
            </w:r>
            <w:proofErr w:type="spellEnd"/>
          </w:p>
        </w:tc>
      </w:tr>
      <w:tr w:rsidR="00F013F1" w14:paraId="55EFC830" w14:textId="77777777" w:rsidTr="00F013F1">
        <w:trPr>
          <w:trHeight w:val="113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9B62E" w14:textId="2EF93354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 w:rsidRPr="00F013F1">
              <w:rPr>
                <w:rFonts w:ascii="Arial" w:eastAsia="Arial" w:hAnsi="Arial" w:cs="Arial"/>
              </w:rPr>
              <w:t>Vorhabenbezeichnung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2C0EFC3F" w14:textId="77777777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14:paraId="493346ED" w14:textId="77777777" w:rsidTr="00F013F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702458" w14:textId="1D6BDC42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Umsetzungszeitraum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  <w:vAlign w:val="center"/>
          </w:tcPr>
          <w:p w14:paraId="0A2F072F" w14:textId="77777777" w:rsid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0A4BA9F6" w14:textId="77777777" w:rsidR="00F013F1" w:rsidRDefault="00F013F1" w:rsidP="00F013F1">
      <w:pPr>
        <w:spacing w:before="37" w:after="0" w:line="240" w:lineRule="auto"/>
        <w:ind w:right="-20"/>
        <w:rPr>
          <w:rFonts w:ascii="Arial" w:eastAsia="Arial" w:hAnsi="Arial" w:cs="Arial"/>
        </w:rPr>
      </w:pPr>
    </w:p>
    <w:p w14:paraId="473314AA" w14:textId="0DAC932E" w:rsidR="00F013F1" w:rsidRDefault="00F013F1">
      <w:pPr>
        <w:widowControl/>
        <w:spacing w:after="160" w:line="259" w:lineRule="auto"/>
      </w:pPr>
      <w:r>
        <w:br w:type="page"/>
      </w:r>
    </w:p>
    <w:p w14:paraId="01332594" w14:textId="4416B911" w:rsidR="00F013F1" w:rsidRDefault="00F013F1" w:rsidP="00F013F1">
      <w:pPr>
        <w:pStyle w:val="KeinLeerraum"/>
      </w:pPr>
      <w:r w:rsidRPr="00F013F1">
        <w:lastRenderedPageBreak/>
        <w:t>Bitte tragen Sie d</w:t>
      </w:r>
      <w:r>
        <w:t>i</w:t>
      </w:r>
      <w:r w:rsidRPr="00F013F1">
        <w:t>e Standorte der neu errichteten</w:t>
      </w:r>
      <w:r>
        <w:t xml:space="preserve"> Ladeeinrichtungen ein:</w:t>
      </w:r>
    </w:p>
    <w:p w14:paraId="36C697CB" w14:textId="3775CA15" w:rsidR="00F013F1" w:rsidRDefault="00F013F1" w:rsidP="00F013F1">
      <w:pPr>
        <w:pStyle w:val="KeinLeerraum"/>
      </w:pPr>
      <w:r>
        <w:t>(</w:t>
      </w:r>
      <w:r w:rsidRPr="00F013F1">
        <w:t>Verwenden Sie ggf. ein gesondertes Blatt)</w:t>
      </w:r>
    </w:p>
    <w:p w14:paraId="2E5E6DB8" w14:textId="77777777" w:rsidR="00F013F1" w:rsidRDefault="00F013F1" w:rsidP="00F013F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126"/>
        <w:gridCol w:w="3402"/>
        <w:gridCol w:w="1129"/>
      </w:tblGrid>
      <w:tr w:rsidR="00F013F1" w:rsidRPr="00F013F1" w14:paraId="5B6C203C" w14:textId="77777777" w:rsidTr="00BF4791">
        <w:trPr>
          <w:trHeight w:val="567"/>
        </w:trPr>
        <w:tc>
          <w:tcPr>
            <w:tcW w:w="988" w:type="dxa"/>
            <w:vAlign w:val="center"/>
          </w:tcPr>
          <w:p w14:paraId="0679CF67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  <w:b/>
              </w:rPr>
            </w:pPr>
            <w:proofErr w:type="spellStart"/>
            <w:r w:rsidRPr="00F013F1">
              <w:rPr>
                <w:rFonts w:ascii="Arial" w:eastAsia="Arial" w:hAnsi="Arial" w:cs="Arial"/>
                <w:b/>
              </w:rPr>
              <w:t>Lfd</w:t>
            </w:r>
            <w:proofErr w:type="spellEnd"/>
            <w:r w:rsidRPr="00F013F1">
              <w:rPr>
                <w:rFonts w:ascii="Arial" w:eastAsia="Arial" w:hAnsi="Arial" w:cs="Arial"/>
                <w:b/>
              </w:rPr>
              <w:t>. Nr.</w:t>
            </w:r>
          </w:p>
        </w:tc>
        <w:tc>
          <w:tcPr>
            <w:tcW w:w="1417" w:type="dxa"/>
            <w:vAlign w:val="center"/>
          </w:tcPr>
          <w:p w14:paraId="0A165CB7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  <w:b/>
              </w:rPr>
            </w:pPr>
            <w:r w:rsidRPr="00F013F1">
              <w:rPr>
                <w:rFonts w:ascii="Arial" w:eastAsia="Arial" w:hAnsi="Arial" w:cs="Arial"/>
                <w:b/>
              </w:rPr>
              <w:t>PLZ</w:t>
            </w:r>
          </w:p>
        </w:tc>
        <w:tc>
          <w:tcPr>
            <w:tcW w:w="2126" w:type="dxa"/>
            <w:vAlign w:val="center"/>
          </w:tcPr>
          <w:p w14:paraId="16EF9819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  <w:b/>
              </w:rPr>
            </w:pPr>
            <w:r w:rsidRPr="00F013F1">
              <w:rPr>
                <w:rFonts w:ascii="Arial" w:eastAsia="Arial" w:hAnsi="Arial" w:cs="Arial"/>
                <w:b/>
              </w:rPr>
              <w:t>Ort</w:t>
            </w:r>
          </w:p>
        </w:tc>
        <w:tc>
          <w:tcPr>
            <w:tcW w:w="3402" w:type="dxa"/>
            <w:vAlign w:val="center"/>
          </w:tcPr>
          <w:p w14:paraId="00AAB2BB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  <w:b/>
              </w:rPr>
            </w:pPr>
            <w:proofErr w:type="spellStart"/>
            <w:r w:rsidRPr="00F013F1">
              <w:rPr>
                <w:rFonts w:ascii="Arial" w:eastAsia="Arial" w:hAnsi="Arial" w:cs="Arial"/>
                <w:b/>
              </w:rPr>
              <w:t>Straße</w:t>
            </w:r>
            <w:proofErr w:type="spellEnd"/>
          </w:p>
        </w:tc>
        <w:tc>
          <w:tcPr>
            <w:tcW w:w="1129" w:type="dxa"/>
            <w:vAlign w:val="center"/>
          </w:tcPr>
          <w:p w14:paraId="2F975387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  <w:b/>
              </w:rPr>
            </w:pPr>
            <w:proofErr w:type="spellStart"/>
            <w:r w:rsidRPr="00F013F1">
              <w:rPr>
                <w:rFonts w:ascii="Arial" w:eastAsia="Arial" w:hAnsi="Arial" w:cs="Arial"/>
                <w:b/>
              </w:rPr>
              <w:t>Hausnr</w:t>
            </w:r>
            <w:proofErr w:type="spellEnd"/>
            <w:r w:rsidRPr="00F013F1">
              <w:rPr>
                <w:rFonts w:ascii="Arial" w:eastAsia="Arial" w:hAnsi="Arial" w:cs="Arial"/>
                <w:b/>
              </w:rPr>
              <w:t>.</w:t>
            </w:r>
          </w:p>
        </w:tc>
      </w:tr>
      <w:tr w:rsidR="00F013F1" w:rsidRPr="00F013F1" w14:paraId="4234D1E3" w14:textId="77777777" w:rsidTr="00F013F1">
        <w:trPr>
          <w:trHeight w:val="567"/>
        </w:trPr>
        <w:tc>
          <w:tcPr>
            <w:tcW w:w="988" w:type="dxa"/>
            <w:vAlign w:val="center"/>
          </w:tcPr>
          <w:p w14:paraId="5E1D79FF" w14:textId="6013D7AA" w:rsidR="00F013F1" w:rsidRPr="00F013F1" w:rsidRDefault="00F013F1" w:rsidP="00F013F1">
            <w:pPr>
              <w:spacing w:after="0" w:line="230" w:lineRule="exact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BDE05DA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F934A58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097FD1E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vAlign w:val="center"/>
          </w:tcPr>
          <w:p w14:paraId="71D63825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:rsidRPr="00F013F1" w14:paraId="01DB94FA" w14:textId="77777777" w:rsidTr="00F013F1">
        <w:trPr>
          <w:trHeight w:val="567"/>
        </w:trPr>
        <w:tc>
          <w:tcPr>
            <w:tcW w:w="988" w:type="dxa"/>
            <w:vAlign w:val="center"/>
          </w:tcPr>
          <w:p w14:paraId="7F64C169" w14:textId="74457197" w:rsidR="00F013F1" w:rsidRPr="00F013F1" w:rsidRDefault="00F013F1" w:rsidP="00F013F1">
            <w:pPr>
              <w:spacing w:after="0" w:line="230" w:lineRule="exact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75CD214" w14:textId="760C6D8D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EF429B3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17F0891A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vAlign w:val="center"/>
          </w:tcPr>
          <w:p w14:paraId="01C87275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:rsidRPr="00F013F1" w14:paraId="76FCB47A" w14:textId="77777777" w:rsidTr="00F013F1">
        <w:trPr>
          <w:trHeight w:val="567"/>
        </w:trPr>
        <w:tc>
          <w:tcPr>
            <w:tcW w:w="988" w:type="dxa"/>
            <w:vAlign w:val="center"/>
          </w:tcPr>
          <w:p w14:paraId="5FEEDD37" w14:textId="77777777" w:rsidR="00F013F1" w:rsidRPr="00F013F1" w:rsidRDefault="00F013F1" w:rsidP="00F013F1">
            <w:pPr>
              <w:spacing w:after="0" w:line="230" w:lineRule="exact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9A95FC3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1CBBDC5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03BE0B2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vAlign w:val="center"/>
          </w:tcPr>
          <w:p w14:paraId="3427D3FF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:rsidRPr="00F013F1" w14:paraId="7BF9BBB7" w14:textId="77777777" w:rsidTr="00F013F1">
        <w:trPr>
          <w:trHeight w:val="567"/>
        </w:trPr>
        <w:tc>
          <w:tcPr>
            <w:tcW w:w="988" w:type="dxa"/>
            <w:vAlign w:val="center"/>
          </w:tcPr>
          <w:p w14:paraId="57A49A2A" w14:textId="77777777" w:rsidR="00F013F1" w:rsidRPr="00F013F1" w:rsidRDefault="00F013F1" w:rsidP="00F013F1">
            <w:pPr>
              <w:spacing w:after="0" w:line="230" w:lineRule="exact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0BB222F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61B589E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2235C52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vAlign w:val="center"/>
          </w:tcPr>
          <w:p w14:paraId="0199951A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:rsidRPr="00F013F1" w14:paraId="5C9862B2" w14:textId="77777777" w:rsidTr="00F013F1">
        <w:trPr>
          <w:trHeight w:val="567"/>
        </w:trPr>
        <w:tc>
          <w:tcPr>
            <w:tcW w:w="988" w:type="dxa"/>
            <w:vAlign w:val="center"/>
          </w:tcPr>
          <w:p w14:paraId="36A3614E" w14:textId="77777777" w:rsidR="00F013F1" w:rsidRPr="00F013F1" w:rsidRDefault="00F013F1" w:rsidP="00F013F1">
            <w:pPr>
              <w:spacing w:after="0" w:line="230" w:lineRule="exact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4D8BC16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B46E28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19F2F064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vAlign w:val="center"/>
          </w:tcPr>
          <w:p w14:paraId="17FCE98C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:rsidRPr="00F013F1" w14:paraId="5DB5024F" w14:textId="77777777" w:rsidTr="00F013F1">
        <w:trPr>
          <w:trHeight w:val="567"/>
        </w:trPr>
        <w:tc>
          <w:tcPr>
            <w:tcW w:w="988" w:type="dxa"/>
            <w:vAlign w:val="center"/>
          </w:tcPr>
          <w:p w14:paraId="5D0F2167" w14:textId="77777777" w:rsidR="00F013F1" w:rsidRPr="00F013F1" w:rsidRDefault="00F013F1" w:rsidP="00F013F1">
            <w:pPr>
              <w:spacing w:after="0" w:line="230" w:lineRule="exact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88144FC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24045DA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76C4688D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vAlign w:val="center"/>
          </w:tcPr>
          <w:p w14:paraId="67EBD771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F013F1" w:rsidRPr="00F013F1" w14:paraId="14034839" w14:textId="77777777" w:rsidTr="00F013F1">
        <w:trPr>
          <w:trHeight w:val="567"/>
        </w:trPr>
        <w:tc>
          <w:tcPr>
            <w:tcW w:w="988" w:type="dxa"/>
            <w:vAlign w:val="center"/>
          </w:tcPr>
          <w:p w14:paraId="04267EFF" w14:textId="77777777" w:rsidR="00F013F1" w:rsidRPr="00F013F1" w:rsidRDefault="00F013F1" w:rsidP="00F013F1">
            <w:pPr>
              <w:spacing w:after="0" w:line="230" w:lineRule="exact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3E2BE7F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CB30161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3A48A7A7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vAlign w:val="center"/>
          </w:tcPr>
          <w:p w14:paraId="10547B1A" w14:textId="77777777" w:rsidR="00F013F1" w:rsidRPr="00F013F1" w:rsidRDefault="00F013F1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07B6AF90" w14:textId="69AB70DD" w:rsidR="00F013F1" w:rsidRDefault="00F013F1" w:rsidP="00F013F1"/>
    <w:p w14:paraId="6860D3F7" w14:textId="145BBCDE" w:rsidR="00F013F1" w:rsidRPr="00F013F1" w:rsidRDefault="00F013F1" w:rsidP="00F013F1">
      <w:pPr>
        <w:pStyle w:val="Listenabsatz"/>
        <w:numPr>
          <w:ilvl w:val="0"/>
          <w:numId w:val="1"/>
        </w:numPr>
        <w:spacing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Sachbericht</w:t>
      </w:r>
    </w:p>
    <w:p w14:paraId="1E695150" w14:textId="2E58CAB5" w:rsidR="00F013F1" w:rsidRDefault="00F013F1" w:rsidP="00F013F1">
      <w:pPr>
        <w:spacing w:after="0" w:line="240" w:lineRule="auto"/>
        <w:ind w:right="-23"/>
        <w:rPr>
          <w:rFonts w:ascii="Arial" w:eastAsia="Arial" w:hAnsi="Arial" w:cs="Arial"/>
          <w:sz w:val="24"/>
          <w:szCs w:val="24"/>
        </w:rPr>
      </w:pPr>
    </w:p>
    <w:p w14:paraId="67F153FD" w14:textId="72795729" w:rsidR="00945E91" w:rsidRDefault="00945E91" w:rsidP="00F013F1">
      <w:pPr>
        <w:spacing w:after="0" w:line="240" w:lineRule="auto"/>
        <w:ind w:right="-23"/>
        <w:rPr>
          <w:rFonts w:ascii="Arial" w:eastAsia="Arial" w:hAnsi="Arial" w:cs="Arial"/>
          <w:szCs w:val="24"/>
        </w:rPr>
      </w:pPr>
      <w:r w:rsidRPr="00945E91">
        <w:rPr>
          <w:rFonts w:ascii="Arial" w:eastAsia="Arial" w:hAnsi="Arial" w:cs="Arial"/>
          <w:szCs w:val="24"/>
        </w:rPr>
        <w:t xml:space="preserve">Bitte </w:t>
      </w:r>
      <w:r>
        <w:rPr>
          <w:rFonts w:ascii="Arial" w:eastAsia="Arial" w:hAnsi="Arial" w:cs="Arial"/>
          <w:szCs w:val="24"/>
        </w:rPr>
        <w:t xml:space="preserve">beschreiben Sie die </w:t>
      </w:r>
      <w:r w:rsidRPr="00945E91">
        <w:rPr>
          <w:rFonts w:ascii="Arial" w:eastAsia="Arial" w:hAnsi="Arial" w:cs="Arial"/>
          <w:szCs w:val="24"/>
        </w:rPr>
        <w:t>Umsetzung des Vorhabens</w:t>
      </w:r>
      <w:r>
        <w:rPr>
          <w:rFonts w:ascii="Arial" w:eastAsia="Arial" w:hAnsi="Arial" w:cs="Arial"/>
          <w:szCs w:val="24"/>
        </w:rPr>
        <w:t xml:space="preserve"> und</w:t>
      </w:r>
      <w:r w:rsidRPr="00945E91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stellen Sie die</w:t>
      </w:r>
      <w:r w:rsidRPr="00945E91">
        <w:rPr>
          <w:rFonts w:ascii="Arial" w:eastAsia="Arial" w:hAnsi="Arial" w:cs="Arial"/>
          <w:szCs w:val="24"/>
        </w:rPr>
        <w:t xml:space="preserve"> Vergabe von Aufträgen</w:t>
      </w:r>
      <w:r>
        <w:rPr>
          <w:rFonts w:ascii="Arial" w:eastAsia="Arial" w:hAnsi="Arial" w:cs="Arial"/>
          <w:szCs w:val="24"/>
        </w:rPr>
        <w:t xml:space="preserve"> dar (sofern gefordert). </w:t>
      </w:r>
      <w:r w:rsidRPr="00945E91">
        <w:rPr>
          <w:rFonts w:ascii="Arial" w:eastAsia="Arial" w:hAnsi="Arial" w:cs="Arial"/>
          <w:szCs w:val="24"/>
        </w:rPr>
        <w:t>Verwenden Sie ggf. ein gesondertes Blatt</w:t>
      </w:r>
      <w:r>
        <w:rPr>
          <w:rFonts w:ascii="Arial" w:eastAsia="Arial" w:hAnsi="Arial" w:cs="Arial"/>
          <w:szCs w:val="24"/>
        </w:rPr>
        <w:t>.</w:t>
      </w:r>
    </w:p>
    <w:p w14:paraId="3411B0AA" w14:textId="25B32B79" w:rsidR="00945E91" w:rsidRDefault="00945E91" w:rsidP="00F013F1">
      <w:pPr>
        <w:spacing w:after="0" w:line="240" w:lineRule="auto"/>
        <w:ind w:right="-23"/>
        <w:rPr>
          <w:rFonts w:ascii="Arial" w:eastAsia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5E91" w:rsidRPr="00945E91" w14:paraId="2966F5A6" w14:textId="77777777" w:rsidTr="00945E91">
        <w:trPr>
          <w:trHeight w:val="6860"/>
        </w:trPr>
        <w:tc>
          <w:tcPr>
            <w:tcW w:w="9062" w:type="dxa"/>
          </w:tcPr>
          <w:p w14:paraId="09269D23" w14:textId="15D9C118" w:rsidR="00945E91" w:rsidRPr="00945E91" w:rsidRDefault="00945E91" w:rsidP="00945E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5C9B344C" w14:textId="7924363F" w:rsidR="00945E91" w:rsidRDefault="00945E91" w:rsidP="00F013F1">
      <w:r>
        <w:lastRenderedPageBreak/>
        <w:t>Fortsetzung des Sachberichtes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5E91" w:rsidRPr="00945E91" w14:paraId="68B57F19" w14:textId="77777777" w:rsidTr="00945E91">
        <w:trPr>
          <w:trHeight w:val="13516"/>
        </w:trPr>
        <w:tc>
          <w:tcPr>
            <w:tcW w:w="9062" w:type="dxa"/>
          </w:tcPr>
          <w:p w14:paraId="013BA855" w14:textId="77777777" w:rsidR="00945E91" w:rsidRPr="00945E91" w:rsidRDefault="00945E91" w:rsidP="00945E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2FF89F54" w14:textId="6E852771" w:rsidR="00945E91" w:rsidRDefault="00945E91">
      <w:pPr>
        <w:widowControl/>
        <w:spacing w:after="160" w:line="259" w:lineRule="auto"/>
        <w:sectPr w:rsidR="00945E91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13D5E97" w14:textId="04E9DE0D" w:rsidR="00945E91" w:rsidRPr="00945E91" w:rsidRDefault="00945E91" w:rsidP="00945E91">
      <w:pPr>
        <w:pStyle w:val="Listenabsatz"/>
        <w:numPr>
          <w:ilvl w:val="0"/>
          <w:numId w:val="1"/>
        </w:numPr>
        <w:spacing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Zahlenmäßiger Nachweis</w:t>
      </w:r>
    </w:p>
    <w:p w14:paraId="5975AB0E" w14:textId="1A3A9FBC" w:rsidR="00945E91" w:rsidRDefault="00945E91" w:rsidP="00945E91">
      <w:pPr>
        <w:pStyle w:val="KeinLeerraum"/>
      </w:pPr>
    </w:p>
    <w:p w14:paraId="560EA671" w14:textId="1A082D89" w:rsidR="00945E91" w:rsidRDefault="00945E91" w:rsidP="00945E91">
      <w:pPr>
        <w:pStyle w:val="KeinLeerraum"/>
      </w:pPr>
      <w:r>
        <w:t xml:space="preserve">Bitte geben Sie </w:t>
      </w:r>
      <w:r w:rsidR="00F0045C">
        <w:t xml:space="preserve">ausschließlich </w:t>
      </w:r>
      <w:r w:rsidR="00F0045C" w:rsidRPr="00F0045C">
        <w:rPr>
          <w:u w:val="single"/>
        </w:rPr>
        <w:t>Nettobeträge</w:t>
      </w:r>
      <w:r>
        <w:t xml:space="preserve"> an!</w:t>
      </w:r>
    </w:p>
    <w:p w14:paraId="573F9256" w14:textId="77777777" w:rsidR="00945E91" w:rsidRDefault="00945E91" w:rsidP="00945E9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F46A3" w:rsidRPr="00BF46A3" w14:paraId="7FE80B1B" w14:textId="77777777" w:rsidTr="00BF46A3">
        <w:trPr>
          <w:trHeight w:val="567"/>
        </w:trPr>
        <w:tc>
          <w:tcPr>
            <w:tcW w:w="3569" w:type="dxa"/>
            <w:vAlign w:val="center"/>
          </w:tcPr>
          <w:p w14:paraId="3A81D4FE" w14:textId="77777777" w:rsidR="00BF46A3" w:rsidRPr="00BF46A3" w:rsidRDefault="00BF46A3" w:rsidP="00BF46A3">
            <w:pPr>
              <w:pStyle w:val="KeinLeerraum"/>
              <w:rPr>
                <w:b/>
              </w:rPr>
            </w:pPr>
          </w:p>
        </w:tc>
        <w:tc>
          <w:tcPr>
            <w:tcW w:w="3569" w:type="dxa"/>
            <w:vAlign w:val="center"/>
          </w:tcPr>
          <w:p w14:paraId="21D4E87F" w14:textId="31B2E04A" w:rsidR="00BF46A3" w:rsidRPr="00BF46A3" w:rsidRDefault="00F0045C" w:rsidP="00BF46A3">
            <w:pPr>
              <w:pStyle w:val="KeinLeerraum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="00BF46A3" w:rsidRPr="00BF46A3">
              <w:rPr>
                <w:b/>
              </w:rPr>
              <w:t>usgaben</w:t>
            </w:r>
            <w:proofErr w:type="spellEnd"/>
            <w:r w:rsidR="00BF46A3" w:rsidRPr="00BF46A3">
              <w:rPr>
                <w:b/>
              </w:rPr>
              <w:t xml:space="preserve"> </w:t>
            </w:r>
            <w:r w:rsidR="00BF46A3" w:rsidRPr="008D04AC">
              <w:t>(in EUR)</w:t>
            </w:r>
          </w:p>
        </w:tc>
        <w:tc>
          <w:tcPr>
            <w:tcW w:w="3569" w:type="dxa"/>
            <w:vAlign w:val="center"/>
          </w:tcPr>
          <w:p w14:paraId="7FE809E7" w14:textId="48FB0054" w:rsidR="00BF46A3" w:rsidRPr="00BF46A3" w:rsidRDefault="00BF46A3" w:rsidP="00BF46A3">
            <w:pPr>
              <w:pStyle w:val="KeinLeerraum"/>
              <w:rPr>
                <w:b/>
              </w:rPr>
            </w:pPr>
            <w:proofErr w:type="spellStart"/>
            <w:r w:rsidRPr="00BF46A3">
              <w:rPr>
                <w:b/>
              </w:rPr>
              <w:t>Anteil</w:t>
            </w:r>
            <w:proofErr w:type="spellEnd"/>
            <w:r w:rsidRPr="00BF46A3">
              <w:rPr>
                <w:b/>
              </w:rPr>
              <w:t xml:space="preserve"> an </w:t>
            </w:r>
            <w:proofErr w:type="spellStart"/>
            <w:r w:rsidRPr="00BF46A3">
              <w:rPr>
                <w:b/>
              </w:rPr>
              <w:t>Gesamtausgaben</w:t>
            </w:r>
            <w:proofErr w:type="spellEnd"/>
          </w:p>
        </w:tc>
        <w:tc>
          <w:tcPr>
            <w:tcW w:w="3570" w:type="dxa"/>
            <w:vAlign w:val="center"/>
          </w:tcPr>
          <w:p w14:paraId="03D0E4D9" w14:textId="54676A30" w:rsidR="00BF46A3" w:rsidRPr="00BF46A3" w:rsidRDefault="00BF46A3" w:rsidP="00BF46A3">
            <w:pPr>
              <w:pStyle w:val="KeinLeerraum"/>
              <w:rPr>
                <w:b/>
              </w:rPr>
            </w:pPr>
            <w:proofErr w:type="spellStart"/>
            <w:r w:rsidRPr="00BF46A3">
              <w:rPr>
                <w:b/>
              </w:rPr>
              <w:t>Bemerkungen</w:t>
            </w:r>
            <w:proofErr w:type="spellEnd"/>
          </w:p>
        </w:tc>
      </w:tr>
      <w:tr w:rsidR="00945E91" w14:paraId="47EAEAB3" w14:textId="77777777" w:rsidTr="00BF46A3">
        <w:trPr>
          <w:trHeight w:val="850"/>
        </w:trPr>
        <w:tc>
          <w:tcPr>
            <w:tcW w:w="3569" w:type="dxa"/>
            <w:vAlign w:val="center"/>
          </w:tcPr>
          <w:p w14:paraId="7A8CF058" w14:textId="25521215" w:rsidR="00BF46A3" w:rsidRPr="00BF46A3" w:rsidRDefault="00BF46A3" w:rsidP="00BF46A3">
            <w:pPr>
              <w:pStyle w:val="KeinLeerraum"/>
            </w:pPr>
            <w:proofErr w:type="spellStart"/>
            <w:r w:rsidRPr="00BF46A3">
              <w:t>Zuwendung</w:t>
            </w:r>
            <w:proofErr w:type="spellEnd"/>
            <w:r w:rsidRPr="00BF46A3">
              <w:t xml:space="preserve"> lt.</w:t>
            </w:r>
            <w:r>
              <w:t xml:space="preserve"> </w:t>
            </w:r>
            <w:proofErr w:type="spellStart"/>
            <w:r w:rsidRPr="00BF46A3">
              <w:t>Zuwendungsbescheid</w:t>
            </w:r>
            <w:proofErr w:type="spellEnd"/>
          </w:p>
          <w:p w14:paraId="5AA73FCD" w14:textId="2FF0A119" w:rsidR="00945E91" w:rsidRPr="00BF46A3" w:rsidRDefault="00BF46A3" w:rsidP="00BF46A3">
            <w:pPr>
              <w:pStyle w:val="KeinLeerraum"/>
            </w:pPr>
            <w:proofErr w:type="spellStart"/>
            <w:r w:rsidRPr="00BF46A3">
              <w:t>für</w:t>
            </w:r>
            <w:proofErr w:type="spellEnd"/>
            <w:r w:rsidRPr="00BF46A3">
              <w:t xml:space="preserve"> d</w:t>
            </w:r>
            <w:r w:rsidR="00667959">
              <w:t>ie</w:t>
            </w:r>
            <w:r w:rsidRPr="00BF46A3">
              <w:t xml:space="preserve"> </w:t>
            </w:r>
            <w:proofErr w:type="spellStart"/>
            <w:r w:rsidR="00667959" w:rsidRPr="00DA6ECD">
              <w:rPr>
                <w:b/>
              </w:rPr>
              <w:t>Ladeeinrichtung</w:t>
            </w:r>
            <w:proofErr w:type="spellEnd"/>
          </w:p>
        </w:tc>
        <w:tc>
          <w:tcPr>
            <w:tcW w:w="3569" w:type="dxa"/>
            <w:vAlign w:val="center"/>
          </w:tcPr>
          <w:p w14:paraId="5D478EA3" w14:textId="77777777" w:rsidR="00945E91" w:rsidRDefault="00945E91" w:rsidP="00BF46A3">
            <w:pPr>
              <w:pStyle w:val="KeinLeerraum"/>
            </w:pPr>
          </w:p>
        </w:tc>
        <w:tc>
          <w:tcPr>
            <w:tcW w:w="3569" w:type="dxa"/>
            <w:vAlign w:val="center"/>
          </w:tcPr>
          <w:p w14:paraId="1D37E406" w14:textId="77777777" w:rsidR="00945E91" w:rsidRDefault="00945E91" w:rsidP="00BF46A3">
            <w:pPr>
              <w:pStyle w:val="KeinLeerraum"/>
            </w:pPr>
          </w:p>
        </w:tc>
        <w:tc>
          <w:tcPr>
            <w:tcW w:w="3570" w:type="dxa"/>
            <w:vAlign w:val="center"/>
          </w:tcPr>
          <w:p w14:paraId="043387BC" w14:textId="77777777" w:rsidR="00945E91" w:rsidRDefault="00945E91" w:rsidP="00BF46A3">
            <w:pPr>
              <w:pStyle w:val="KeinLeerraum"/>
            </w:pPr>
          </w:p>
        </w:tc>
      </w:tr>
      <w:tr w:rsidR="00BF46A3" w14:paraId="7F9F8280" w14:textId="77777777" w:rsidTr="00BF46A3">
        <w:trPr>
          <w:trHeight w:val="850"/>
        </w:trPr>
        <w:tc>
          <w:tcPr>
            <w:tcW w:w="3569" w:type="dxa"/>
            <w:vAlign w:val="center"/>
          </w:tcPr>
          <w:p w14:paraId="0EB0B3C2" w14:textId="2A035EA3" w:rsidR="00BF46A3" w:rsidRPr="00BF46A3" w:rsidRDefault="00BF46A3" w:rsidP="00BF46A3">
            <w:pPr>
              <w:pStyle w:val="KeinLeerraum"/>
            </w:pPr>
            <w:proofErr w:type="spellStart"/>
            <w:r w:rsidRPr="00BF46A3">
              <w:t>Eigenmittel</w:t>
            </w:r>
            <w:proofErr w:type="spellEnd"/>
          </w:p>
        </w:tc>
        <w:tc>
          <w:tcPr>
            <w:tcW w:w="3569" w:type="dxa"/>
            <w:vAlign w:val="center"/>
          </w:tcPr>
          <w:p w14:paraId="2BECE0F6" w14:textId="77777777" w:rsidR="00BF46A3" w:rsidRDefault="00BF46A3" w:rsidP="00BF46A3">
            <w:pPr>
              <w:pStyle w:val="KeinLeerraum"/>
            </w:pPr>
          </w:p>
        </w:tc>
        <w:tc>
          <w:tcPr>
            <w:tcW w:w="3569" w:type="dxa"/>
            <w:vAlign w:val="center"/>
          </w:tcPr>
          <w:p w14:paraId="397EFBC8" w14:textId="77777777" w:rsidR="00BF46A3" w:rsidRDefault="00BF46A3" w:rsidP="00BF46A3">
            <w:pPr>
              <w:pStyle w:val="KeinLeerraum"/>
            </w:pPr>
          </w:p>
        </w:tc>
        <w:tc>
          <w:tcPr>
            <w:tcW w:w="3570" w:type="dxa"/>
            <w:vAlign w:val="center"/>
          </w:tcPr>
          <w:p w14:paraId="578E0D42" w14:textId="77777777" w:rsidR="00BF46A3" w:rsidRDefault="00BF46A3" w:rsidP="00BF46A3">
            <w:pPr>
              <w:pStyle w:val="KeinLeerraum"/>
            </w:pPr>
          </w:p>
        </w:tc>
      </w:tr>
      <w:tr w:rsidR="00BF46A3" w14:paraId="577B9222" w14:textId="77777777" w:rsidTr="00BF46A3">
        <w:trPr>
          <w:trHeight w:val="850"/>
        </w:trPr>
        <w:tc>
          <w:tcPr>
            <w:tcW w:w="3569" w:type="dxa"/>
            <w:vAlign w:val="center"/>
          </w:tcPr>
          <w:p w14:paraId="38FB659A" w14:textId="1FF04FE2" w:rsidR="00BF46A3" w:rsidRPr="00BF46A3" w:rsidRDefault="00BF46A3" w:rsidP="00BF46A3">
            <w:pPr>
              <w:pStyle w:val="KeinLeerraum"/>
            </w:pPr>
            <w:proofErr w:type="spellStart"/>
            <w:r w:rsidRPr="00BF46A3">
              <w:t>Zuwendung</w:t>
            </w:r>
            <w:proofErr w:type="spellEnd"/>
            <w:r w:rsidRPr="00BF46A3">
              <w:t xml:space="preserve"> lt.</w:t>
            </w:r>
            <w:r>
              <w:t xml:space="preserve"> </w:t>
            </w:r>
            <w:proofErr w:type="spellStart"/>
            <w:r w:rsidRPr="00BF46A3">
              <w:t>Zuwendungsbescheid</w:t>
            </w:r>
            <w:proofErr w:type="spellEnd"/>
          </w:p>
          <w:p w14:paraId="6482972B" w14:textId="1F758BAE" w:rsidR="00BF46A3" w:rsidRPr="00BF46A3" w:rsidRDefault="00BF46A3" w:rsidP="00BF46A3">
            <w:pPr>
              <w:pStyle w:val="KeinLeerraum"/>
            </w:pPr>
            <w:proofErr w:type="spellStart"/>
            <w:r w:rsidRPr="00BF46A3">
              <w:t>für</w:t>
            </w:r>
            <w:proofErr w:type="spellEnd"/>
            <w:r w:rsidRPr="00BF46A3">
              <w:t xml:space="preserve"> den </w:t>
            </w:r>
            <w:proofErr w:type="spellStart"/>
            <w:r w:rsidRPr="00DA6ECD">
              <w:rPr>
                <w:b/>
              </w:rPr>
              <w:t>Netzanschluss</w:t>
            </w:r>
            <w:proofErr w:type="spellEnd"/>
          </w:p>
        </w:tc>
        <w:tc>
          <w:tcPr>
            <w:tcW w:w="3569" w:type="dxa"/>
            <w:vAlign w:val="center"/>
          </w:tcPr>
          <w:p w14:paraId="00EE305B" w14:textId="77777777" w:rsidR="00BF46A3" w:rsidRDefault="00BF46A3" w:rsidP="00BF46A3">
            <w:pPr>
              <w:pStyle w:val="KeinLeerraum"/>
            </w:pPr>
          </w:p>
        </w:tc>
        <w:tc>
          <w:tcPr>
            <w:tcW w:w="3569" w:type="dxa"/>
            <w:vAlign w:val="center"/>
          </w:tcPr>
          <w:p w14:paraId="4CC1BD78" w14:textId="77777777" w:rsidR="00BF46A3" w:rsidRDefault="00BF46A3" w:rsidP="00BF46A3">
            <w:pPr>
              <w:pStyle w:val="KeinLeerraum"/>
            </w:pPr>
          </w:p>
        </w:tc>
        <w:tc>
          <w:tcPr>
            <w:tcW w:w="3570" w:type="dxa"/>
            <w:vAlign w:val="center"/>
          </w:tcPr>
          <w:p w14:paraId="3F8E7717" w14:textId="77777777" w:rsidR="00BF46A3" w:rsidRDefault="00BF46A3" w:rsidP="00BF46A3">
            <w:pPr>
              <w:pStyle w:val="KeinLeerraum"/>
            </w:pPr>
          </w:p>
        </w:tc>
      </w:tr>
      <w:tr w:rsidR="00BF46A3" w14:paraId="11D64ACF" w14:textId="77777777" w:rsidTr="00BF46A3">
        <w:trPr>
          <w:trHeight w:val="850"/>
        </w:trPr>
        <w:tc>
          <w:tcPr>
            <w:tcW w:w="3569" w:type="dxa"/>
            <w:vAlign w:val="center"/>
          </w:tcPr>
          <w:p w14:paraId="122C9F99" w14:textId="6500A7B6" w:rsidR="00BF46A3" w:rsidRPr="00BF46A3" w:rsidRDefault="00BF46A3" w:rsidP="00BF46A3">
            <w:pPr>
              <w:spacing w:after="0" w:line="240" w:lineRule="auto"/>
            </w:pPr>
            <w:proofErr w:type="spellStart"/>
            <w:r w:rsidRPr="00BF46A3">
              <w:t>Eigenmittel</w:t>
            </w:r>
            <w:proofErr w:type="spellEnd"/>
          </w:p>
        </w:tc>
        <w:tc>
          <w:tcPr>
            <w:tcW w:w="3569" w:type="dxa"/>
            <w:vAlign w:val="center"/>
          </w:tcPr>
          <w:p w14:paraId="54F37CC8" w14:textId="77777777" w:rsidR="00BF46A3" w:rsidRDefault="00BF46A3" w:rsidP="00BF46A3">
            <w:pPr>
              <w:pStyle w:val="KeinLeerraum"/>
            </w:pPr>
          </w:p>
        </w:tc>
        <w:tc>
          <w:tcPr>
            <w:tcW w:w="3569" w:type="dxa"/>
            <w:vAlign w:val="center"/>
          </w:tcPr>
          <w:p w14:paraId="1C06FA72" w14:textId="77777777" w:rsidR="00BF46A3" w:rsidRDefault="00BF46A3" w:rsidP="00BF46A3">
            <w:pPr>
              <w:pStyle w:val="KeinLeerraum"/>
            </w:pPr>
          </w:p>
        </w:tc>
        <w:tc>
          <w:tcPr>
            <w:tcW w:w="3570" w:type="dxa"/>
            <w:vAlign w:val="center"/>
          </w:tcPr>
          <w:p w14:paraId="52C2AF92" w14:textId="77777777" w:rsidR="00BF46A3" w:rsidRDefault="00BF46A3" w:rsidP="00BF46A3">
            <w:pPr>
              <w:pStyle w:val="KeinLeerraum"/>
            </w:pPr>
          </w:p>
        </w:tc>
      </w:tr>
      <w:tr w:rsidR="00BF46A3" w14:paraId="66FFBB58" w14:textId="77777777" w:rsidTr="00BF46A3">
        <w:trPr>
          <w:trHeight w:val="850"/>
        </w:trPr>
        <w:tc>
          <w:tcPr>
            <w:tcW w:w="3569" w:type="dxa"/>
            <w:vAlign w:val="center"/>
          </w:tcPr>
          <w:p w14:paraId="24C6BB3B" w14:textId="42AC4E85" w:rsidR="00BF46A3" w:rsidRPr="00BF46A3" w:rsidRDefault="00BF46A3" w:rsidP="00BF46A3">
            <w:pPr>
              <w:spacing w:after="0" w:line="240" w:lineRule="auto"/>
            </w:pPr>
            <w:proofErr w:type="spellStart"/>
            <w:r w:rsidRPr="00BF46A3">
              <w:t>Gesamt</w:t>
            </w:r>
            <w:proofErr w:type="spellEnd"/>
          </w:p>
        </w:tc>
        <w:tc>
          <w:tcPr>
            <w:tcW w:w="3569" w:type="dxa"/>
            <w:vAlign w:val="center"/>
          </w:tcPr>
          <w:p w14:paraId="77098811" w14:textId="77777777" w:rsidR="00BF46A3" w:rsidRDefault="00BF46A3" w:rsidP="00BF46A3">
            <w:pPr>
              <w:pStyle w:val="KeinLeerraum"/>
            </w:pPr>
          </w:p>
        </w:tc>
        <w:tc>
          <w:tcPr>
            <w:tcW w:w="3569" w:type="dxa"/>
            <w:vAlign w:val="center"/>
          </w:tcPr>
          <w:p w14:paraId="43B5F8E0" w14:textId="76BBEDDF" w:rsidR="00BF46A3" w:rsidRDefault="00BF46A3" w:rsidP="00BF46A3">
            <w:pPr>
              <w:pStyle w:val="KeinLeerraum"/>
              <w:jc w:val="center"/>
            </w:pPr>
            <w:r>
              <w:t>100 %</w:t>
            </w:r>
          </w:p>
        </w:tc>
        <w:tc>
          <w:tcPr>
            <w:tcW w:w="3570" w:type="dxa"/>
            <w:vAlign w:val="center"/>
          </w:tcPr>
          <w:p w14:paraId="3719773A" w14:textId="77777777" w:rsidR="00BF46A3" w:rsidRDefault="00BF46A3" w:rsidP="00BF46A3">
            <w:pPr>
              <w:pStyle w:val="KeinLeerraum"/>
            </w:pPr>
          </w:p>
        </w:tc>
      </w:tr>
    </w:tbl>
    <w:p w14:paraId="5AF2AE56" w14:textId="22A71D97" w:rsidR="00945E91" w:rsidRDefault="00945E91" w:rsidP="00945E91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658"/>
      </w:tblGrid>
      <w:tr w:rsidR="00BF46A3" w14:paraId="39ABDB35" w14:textId="77777777" w:rsidTr="00BF46A3">
        <w:trPr>
          <w:trHeight w:val="454"/>
        </w:trPr>
        <w:tc>
          <w:tcPr>
            <w:tcW w:w="567" w:type="dxa"/>
            <w:vAlign w:val="center"/>
          </w:tcPr>
          <w:p w14:paraId="2D394FE5" w14:textId="5654B0C4" w:rsidR="00BF46A3" w:rsidRDefault="00BF46A3" w:rsidP="00BF46A3">
            <w:pPr>
              <w:pStyle w:val="KeinLeerraum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0E376F" wp14:editId="4EC79B14">
                      <wp:extent cx="144000" cy="144000"/>
                      <wp:effectExtent l="0" t="0" r="27940" b="27940"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00703" id="Rechteck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58" w:type="dxa"/>
            <w:vAlign w:val="center"/>
          </w:tcPr>
          <w:p w14:paraId="0ABAC1DC" w14:textId="6DB88020" w:rsidR="00BF46A3" w:rsidRDefault="00BF46A3" w:rsidP="00BF46A3">
            <w:pPr>
              <w:pStyle w:val="KeinLeerraum"/>
            </w:pPr>
            <w:r w:rsidRPr="00BF46A3">
              <w:t>Ich (</w:t>
            </w:r>
            <w:proofErr w:type="spellStart"/>
            <w:r w:rsidRPr="00BF46A3">
              <w:t>Wir</w:t>
            </w:r>
            <w:proofErr w:type="spellEnd"/>
            <w:r w:rsidRPr="00BF46A3">
              <w:t>) bin (</w:t>
            </w:r>
            <w:proofErr w:type="spellStart"/>
            <w:r w:rsidRPr="00BF46A3">
              <w:t>sind</w:t>
            </w:r>
            <w:proofErr w:type="spellEnd"/>
            <w:r w:rsidRPr="00BF46A3">
              <w:t xml:space="preserve">) </w:t>
            </w:r>
            <w:proofErr w:type="spellStart"/>
            <w:r w:rsidRPr="00BF46A3">
              <w:t>vorsteuerabzugsberechtigt</w:t>
            </w:r>
            <w:proofErr w:type="spellEnd"/>
            <w:r w:rsidRPr="00BF46A3">
              <w:t>.</w:t>
            </w:r>
          </w:p>
        </w:tc>
      </w:tr>
      <w:tr w:rsidR="00BF46A3" w14:paraId="5AFC787C" w14:textId="77777777" w:rsidTr="00BF46A3">
        <w:trPr>
          <w:trHeight w:val="454"/>
        </w:trPr>
        <w:tc>
          <w:tcPr>
            <w:tcW w:w="567" w:type="dxa"/>
            <w:vAlign w:val="center"/>
          </w:tcPr>
          <w:p w14:paraId="11054245" w14:textId="32EECAD6" w:rsidR="00BF46A3" w:rsidRDefault="00BF46A3" w:rsidP="00BF46A3">
            <w:pPr>
              <w:pStyle w:val="KeinLeerraum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E83935" wp14:editId="20E758FC">
                      <wp:extent cx="144000" cy="144000"/>
                      <wp:effectExtent l="0" t="0" r="27940" b="27940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3DF15" id="Rechteck 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AZOjf5kAIAAII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58" w:type="dxa"/>
            <w:vAlign w:val="center"/>
          </w:tcPr>
          <w:p w14:paraId="11CC0585" w14:textId="5D288A13" w:rsidR="00BF46A3" w:rsidRDefault="00BF46A3" w:rsidP="00BF46A3">
            <w:pPr>
              <w:pStyle w:val="KeinLeerraum"/>
            </w:pPr>
            <w:r w:rsidRPr="00BF46A3">
              <w:t>Ich (</w:t>
            </w:r>
            <w:proofErr w:type="spellStart"/>
            <w:r w:rsidRPr="00BF46A3">
              <w:t>Wir</w:t>
            </w:r>
            <w:proofErr w:type="spellEnd"/>
            <w:r w:rsidRPr="00BF46A3">
              <w:t>) bin (</w:t>
            </w:r>
            <w:proofErr w:type="spellStart"/>
            <w:r w:rsidRPr="00BF46A3">
              <w:t>sind</w:t>
            </w:r>
            <w:proofErr w:type="spellEnd"/>
            <w:r w:rsidRPr="00BF46A3">
              <w:t xml:space="preserve">) </w:t>
            </w:r>
            <w:proofErr w:type="spellStart"/>
            <w:r w:rsidRPr="00BF46A3">
              <w:rPr>
                <w:u w:val="single"/>
              </w:rPr>
              <w:t>nicht</w:t>
            </w:r>
            <w:proofErr w:type="spellEnd"/>
            <w:r w:rsidRPr="00BF46A3">
              <w:t xml:space="preserve"> </w:t>
            </w:r>
            <w:proofErr w:type="spellStart"/>
            <w:r w:rsidRPr="00BF46A3">
              <w:t>vorsteuerabzugsberechtigt</w:t>
            </w:r>
            <w:proofErr w:type="spellEnd"/>
            <w:r w:rsidRPr="00BF46A3">
              <w:t>.</w:t>
            </w:r>
          </w:p>
        </w:tc>
      </w:tr>
    </w:tbl>
    <w:p w14:paraId="33AD798E" w14:textId="3D1FBE94" w:rsidR="00BF46A3" w:rsidRDefault="00BF46A3" w:rsidP="00945E91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766"/>
      </w:tblGrid>
      <w:tr w:rsidR="006C25AC" w14:paraId="0292FC21" w14:textId="77777777" w:rsidTr="00BF4791">
        <w:trPr>
          <w:trHeight w:val="454"/>
        </w:trPr>
        <w:tc>
          <w:tcPr>
            <w:tcW w:w="567" w:type="dxa"/>
            <w:vAlign w:val="center"/>
          </w:tcPr>
          <w:p w14:paraId="5B1F2DB3" w14:textId="77777777" w:rsidR="006C25AC" w:rsidRDefault="006C25AC" w:rsidP="00BF4791">
            <w:pPr>
              <w:pStyle w:val="KeinLeerraum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672E94" wp14:editId="3272AAF3">
                      <wp:extent cx="144000" cy="144000"/>
                      <wp:effectExtent l="0" t="0" r="27940" b="27940"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335925" id="Rechteck 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BAWKeikAIAAII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66" w:type="dxa"/>
            <w:vAlign w:val="center"/>
          </w:tcPr>
          <w:p w14:paraId="56291EE4" w14:textId="77777777" w:rsidR="006C25AC" w:rsidRDefault="006C25AC" w:rsidP="00BF4791">
            <w:pPr>
              <w:pStyle w:val="KeinLeerraum"/>
            </w:pPr>
            <w:r w:rsidRPr="006C25AC">
              <w:t xml:space="preserve">Die </w:t>
            </w:r>
            <w:proofErr w:type="spellStart"/>
            <w:r w:rsidRPr="006C25AC">
              <w:t>Ausgaben</w:t>
            </w:r>
            <w:proofErr w:type="spellEnd"/>
            <w:r w:rsidRPr="006C25AC">
              <w:t xml:space="preserve"> </w:t>
            </w:r>
            <w:proofErr w:type="spellStart"/>
            <w:r w:rsidRPr="006C25AC">
              <w:t>für</w:t>
            </w:r>
            <w:proofErr w:type="spellEnd"/>
            <w:r w:rsidRPr="006C25AC">
              <w:t xml:space="preserve"> den </w:t>
            </w:r>
            <w:proofErr w:type="spellStart"/>
            <w:r w:rsidRPr="006C25AC">
              <w:t>Netzanschluss</w:t>
            </w:r>
            <w:proofErr w:type="spellEnd"/>
            <w:r w:rsidRPr="006C25AC">
              <w:t xml:space="preserve"> und die </w:t>
            </w:r>
            <w:proofErr w:type="spellStart"/>
            <w:r w:rsidRPr="006C25AC">
              <w:t>Ladesäule</w:t>
            </w:r>
            <w:proofErr w:type="spellEnd"/>
            <w:r w:rsidRPr="006C25AC">
              <w:t xml:space="preserve">(n) </w:t>
            </w:r>
            <w:proofErr w:type="spellStart"/>
            <w:r w:rsidRPr="006C25AC">
              <w:t>waren</w:t>
            </w:r>
            <w:proofErr w:type="spellEnd"/>
            <w:r w:rsidRPr="006C25AC">
              <w:t xml:space="preserve"> </w:t>
            </w:r>
            <w:proofErr w:type="spellStart"/>
            <w:r w:rsidRPr="006C25AC">
              <w:t>für</w:t>
            </w:r>
            <w:proofErr w:type="spellEnd"/>
            <w:r w:rsidRPr="006C25AC">
              <w:t xml:space="preserve"> die </w:t>
            </w:r>
            <w:proofErr w:type="spellStart"/>
            <w:r w:rsidRPr="006C25AC">
              <w:t>Umsetzung</w:t>
            </w:r>
            <w:proofErr w:type="spellEnd"/>
            <w:r w:rsidRPr="006C25AC">
              <w:t xml:space="preserve"> des </w:t>
            </w:r>
            <w:proofErr w:type="spellStart"/>
            <w:r w:rsidRPr="006C25AC">
              <w:t>Vorhabens</w:t>
            </w:r>
            <w:proofErr w:type="spellEnd"/>
            <w:r w:rsidRPr="006C25AC">
              <w:t xml:space="preserve"> </w:t>
            </w:r>
            <w:proofErr w:type="spellStart"/>
            <w:r w:rsidRPr="006C25AC">
              <w:t>notwendig</w:t>
            </w:r>
            <w:proofErr w:type="spellEnd"/>
            <w:r w:rsidRPr="006C25AC">
              <w:t>.</w:t>
            </w:r>
          </w:p>
        </w:tc>
      </w:tr>
      <w:tr w:rsidR="006C25AC" w14:paraId="19C77F31" w14:textId="77777777" w:rsidTr="00BF4791">
        <w:trPr>
          <w:trHeight w:val="454"/>
        </w:trPr>
        <w:tc>
          <w:tcPr>
            <w:tcW w:w="567" w:type="dxa"/>
            <w:vAlign w:val="center"/>
          </w:tcPr>
          <w:p w14:paraId="5BDF35A9" w14:textId="77777777" w:rsidR="006C25AC" w:rsidRDefault="006C25AC" w:rsidP="00BF4791">
            <w:pPr>
              <w:pStyle w:val="KeinLeerraum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14F52E" wp14:editId="630EDBCC">
                      <wp:extent cx="144000" cy="144000"/>
                      <wp:effectExtent l="0" t="0" r="27940" b="27940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8088A" id="Rechteck 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66" w:type="dxa"/>
            <w:vAlign w:val="center"/>
          </w:tcPr>
          <w:p w14:paraId="1D1A6CAA" w14:textId="77777777" w:rsidR="006C25AC" w:rsidRDefault="006C25AC" w:rsidP="00BF4791">
            <w:pPr>
              <w:pStyle w:val="KeinLeerraum"/>
            </w:pPr>
            <w:r w:rsidRPr="006C25AC">
              <w:t xml:space="preserve">Es </w:t>
            </w:r>
            <w:proofErr w:type="spellStart"/>
            <w:r w:rsidRPr="006C25AC">
              <w:t>wurde</w:t>
            </w:r>
            <w:proofErr w:type="spellEnd"/>
            <w:r w:rsidRPr="006C25AC">
              <w:t xml:space="preserve"> </w:t>
            </w:r>
            <w:proofErr w:type="spellStart"/>
            <w:r w:rsidRPr="006C25AC">
              <w:t>nach</w:t>
            </w:r>
            <w:proofErr w:type="spellEnd"/>
            <w:r w:rsidRPr="006C25AC">
              <w:t xml:space="preserve"> den </w:t>
            </w:r>
            <w:proofErr w:type="spellStart"/>
            <w:r w:rsidRPr="006C25AC">
              <w:t>Grundsätzen</w:t>
            </w:r>
            <w:proofErr w:type="spellEnd"/>
            <w:r w:rsidRPr="006C25AC">
              <w:t xml:space="preserve"> der </w:t>
            </w:r>
            <w:proofErr w:type="spellStart"/>
            <w:r w:rsidRPr="006C25AC">
              <w:t>Wirtschaftlichkeit</w:t>
            </w:r>
            <w:proofErr w:type="spellEnd"/>
            <w:r w:rsidRPr="006C25AC">
              <w:t xml:space="preserve"> und der </w:t>
            </w:r>
            <w:proofErr w:type="spellStart"/>
            <w:r w:rsidRPr="006C25AC">
              <w:t>Sparsamkeit</w:t>
            </w:r>
            <w:proofErr w:type="spellEnd"/>
            <w:r w:rsidRPr="006C25AC">
              <w:t xml:space="preserve"> </w:t>
            </w:r>
            <w:proofErr w:type="spellStart"/>
            <w:r w:rsidRPr="006C25AC">
              <w:t>verfahren</w:t>
            </w:r>
            <w:proofErr w:type="spellEnd"/>
            <w:r w:rsidRPr="006C25AC">
              <w:t>.</w:t>
            </w:r>
          </w:p>
        </w:tc>
      </w:tr>
      <w:tr w:rsidR="001C3FB7" w14:paraId="0F4531F7" w14:textId="77777777" w:rsidTr="00BF4791">
        <w:trPr>
          <w:trHeight w:val="454"/>
        </w:trPr>
        <w:tc>
          <w:tcPr>
            <w:tcW w:w="567" w:type="dxa"/>
            <w:vAlign w:val="center"/>
          </w:tcPr>
          <w:p w14:paraId="75E2E25A" w14:textId="488531C0" w:rsidR="001C3FB7" w:rsidRDefault="001C3FB7" w:rsidP="00BF4791">
            <w:pPr>
              <w:pStyle w:val="KeinLeerraum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D2616D" wp14:editId="79F061CB">
                      <wp:extent cx="144000" cy="144000"/>
                      <wp:effectExtent l="0" t="0" r="27940" b="27940"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9C8543" id="Rechteck 3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IlxA9O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66" w:type="dxa"/>
            <w:vAlign w:val="center"/>
          </w:tcPr>
          <w:p w14:paraId="1C1290AE" w14:textId="3E798FA6" w:rsidR="001C3FB7" w:rsidRPr="006C25AC" w:rsidRDefault="0003483C" w:rsidP="00BF4791">
            <w:pPr>
              <w:pStyle w:val="KeinLeerraum"/>
            </w:pPr>
            <w:r>
              <w:t>D</w:t>
            </w:r>
            <w:r w:rsidR="00047BBA">
              <w:t>ie</w:t>
            </w:r>
            <w:r>
              <w:t xml:space="preserve"> </w:t>
            </w:r>
            <w:proofErr w:type="spellStart"/>
            <w:r w:rsidR="00047BBA">
              <w:t>Übersicht</w:t>
            </w:r>
            <w:proofErr w:type="spellEnd"/>
            <w:r w:rsidR="00047BBA">
              <w:t xml:space="preserve"> </w:t>
            </w:r>
            <w:bookmarkStart w:id="1" w:name="_GoBack"/>
            <w:bookmarkEnd w:id="1"/>
            <w:proofErr w:type="spellStart"/>
            <w:r>
              <w:t>für</w:t>
            </w:r>
            <w:proofErr w:type="spellEnd"/>
            <w:r>
              <w:t xml:space="preserve"> d</w:t>
            </w:r>
            <w:r w:rsidR="00047BBA">
              <w:t>ie</w:t>
            </w:r>
            <w:r>
              <w:t xml:space="preserve"> </w:t>
            </w:r>
            <w:proofErr w:type="spellStart"/>
            <w:r w:rsidR="00047BBA">
              <w:t>Ausgabenbelege</w:t>
            </w:r>
            <w:proofErr w:type="spellEnd"/>
            <w:r w:rsidR="00047BBA">
              <w:t xml:space="preserve"> und </w:t>
            </w:r>
            <w:proofErr w:type="spellStart"/>
            <w:r w:rsidR="00047BBA">
              <w:t>Zahlungsnachweise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diesem</w:t>
            </w:r>
            <w:proofErr w:type="spellEnd"/>
            <w:r>
              <w:t xml:space="preserve"> </w:t>
            </w:r>
            <w:proofErr w:type="spellStart"/>
            <w:r>
              <w:t>Verwendungsnachweis</w:t>
            </w:r>
            <w:proofErr w:type="spellEnd"/>
            <w:r>
              <w:t xml:space="preserve"> </w:t>
            </w:r>
            <w:proofErr w:type="spellStart"/>
            <w:r>
              <w:t>beigefügt</w:t>
            </w:r>
            <w:proofErr w:type="spellEnd"/>
            <w:r w:rsidRPr="006C25AC">
              <w:t>.</w:t>
            </w:r>
          </w:p>
        </w:tc>
      </w:tr>
    </w:tbl>
    <w:p w14:paraId="16B4DD0B" w14:textId="6F2312CD" w:rsidR="00667959" w:rsidRPr="001C3FB7" w:rsidRDefault="00667959">
      <w:pPr>
        <w:widowControl/>
        <w:spacing w:after="160" w:line="259" w:lineRule="auto"/>
      </w:pPr>
    </w:p>
    <w:p w14:paraId="13A52AC7" w14:textId="4266DDDF" w:rsidR="00557D6A" w:rsidRDefault="00557D6A">
      <w:pPr>
        <w:widowControl/>
        <w:spacing w:after="160" w:line="259" w:lineRule="auto"/>
        <w:sectPr w:rsidR="00557D6A" w:rsidSect="00945E91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15E3DFCD" w14:textId="31084AB5" w:rsidR="00C15DFA" w:rsidRPr="00945E91" w:rsidRDefault="00886DF3" w:rsidP="00C15DFA">
      <w:pPr>
        <w:pStyle w:val="Listenabsatz"/>
        <w:numPr>
          <w:ilvl w:val="0"/>
          <w:numId w:val="1"/>
        </w:numPr>
        <w:spacing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 w:rsidRPr="00886DF3">
        <w:rPr>
          <w:rFonts w:ascii="Arial" w:eastAsia="Arial" w:hAnsi="Arial" w:cs="Arial"/>
          <w:b/>
          <w:bCs/>
          <w:sz w:val="24"/>
          <w:szCs w:val="24"/>
        </w:rPr>
        <w:lastRenderedPageBreak/>
        <w:t>Bestätigung des Rechnungsprüfungsamtes</w:t>
      </w:r>
    </w:p>
    <w:p w14:paraId="17B1140C" w14:textId="620D898C" w:rsidR="00667959" w:rsidRDefault="00667959" w:rsidP="00945E91">
      <w:pPr>
        <w:pStyle w:val="KeinLeerraum"/>
      </w:pPr>
    </w:p>
    <w:p w14:paraId="3C62A40A" w14:textId="0E153DB9" w:rsidR="00C15DFA" w:rsidRDefault="00C15DFA" w:rsidP="00C15DFA">
      <w:pPr>
        <w:pStyle w:val="KeinLeerraum"/>
      </w:pPr>
      <w:r>
        <w:t>Insofern Sie eine eigene Prüfungseinrichtung unterhalten, ist von dieser der Verwendungsnachweis zu prüfen und das Ergebnis zu bescheinigen.</w:t>
      </w:r>
    </w:p>
    <w:p w14:paraId="5FEDA544" w14:textId="3AEA1159" w:rsidR="00C15DFA" w:rsidRDefault="00C15DFA" w:rsidP="00C15DFA">
      <w:pPr>
        <w:pStyle w:val="KeinLeerraum"/>
      </w:pPr>
    </w:p>
    <w:p w14:paraId="40A84F89" w14:textId="29329C50" w:rsidR="00C15DFA" w:rsidRDefault="00C15DFA" w:rsidP="00C15DFA">
      <w:pPr>
        <w:pStyle w:val="KeinLeerraum"/>
      </w:pPr>
      <w:r>
        <w:t>Der Verwendungsnachweis wurde geprüft. Es haben sich folgende Beanstandungen ergeben:</w:t>
      </w:r>
    </w:p>
    <w:p w14:paraId="15A36349" w14:textId="3824A02B" w:rsidR="00C15DFA" w:rsidRDefault="00C15DFA" w:rsidP="00C15DF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5DFA" w:rsidRPr="00C15DFA" w14:paraId="533811C4" w14:textId="77777777" w:rsidTr="00C15DFA">
        <w:trPr>
          <w:trHeight w:val="2480"/>
        </w:trPr>
        <w:tc>
          <w:tcPr>
            <w:tcW w:w="9062" w:type="dxa"/>
          </w:tcPr>
          <w:p w14:paraId="364369A1" w14:textId="77777777" w:rsidR="00C15DFA" w:rsidRPr="00C15DFA" w:rsidRDefault="00C15DFA" w:rsidP="00C15DFA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bookmarkStart w:id="2" w:name="_Hlk122522181"/>
          </w:p>
        </w:tc>
      </w:tr>
      <w:bookmarkEnd w:id="2"/>
    </w:tbl>
    <w:p w14:paraId="70215162" w14:textId="23A6628E" w:rsidR="00C15DFA" w:rsidRDefault="00C15DFA" w:rsidP="00C15DFA">
      <w:pPr>
        <w:pStyle w:val="KeinLeerraum"/>
      </w:pPr>
    </w:p>
    <w:p w14:paraId="411FAA44" w14:textId="76D3D3E2" w:rsidR="00C15DFA" w:rsidRDefault="00C15DFA" w:rsidP="00C15DFA">
      <w:pPr>
        <w:pStyle w:val="KeinLeerraum"/>
      </w:pPr>
    </w:p>
    <w:p w14:paraId="3774757F" w14:textId="2602F83D" w:rsidR="00C15DFA" w:rsidRDefault="00C15DFA" w:rsidP="00C15DFA">
      <w:pPr>
        <w:pStyle w:val="KeinLeerraum"/>
      </w:pPr>
      <w:r w:rsidRPr="00C15DFA">
        <w:t>Folgende Verstöße konnten nicht bereinigt werden:</w:t>
      </w:r>
    </w:p>
    <w:p w14:paraId="5AF9F182" w14:textId="41B2EEA7" w:rsidR="00C15DFA" w:rsidRDefault="00C15DFA" w:rsidP="00C15DF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5DFA" w:rsidRPr="00C15DFA" w14:paraId="0E876B68" w14:textId="77777777" w:rsidTr="00BF4791">
        <w:trPr>
          <w:trHeight w:val="2480"/>
        </w:trPr>
        <w:tc>
          <w:tcPr>
            <w:tcW w:w="9062" w:type="dxa"/>
          </w:tcPr>
          <w:p w14:paraId="1937D8DE" w14:textId="77777777" w:rsidR="00C15DFA" w:rsidRPr="00C15DFA" w:rsidRDefault="00C15DFA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087A6220" w14:textId="7C303571" w:rsidR="00C15DFA" w:rsidRDefault="00C15DFA" w:rsidP="00C15DFA">
      <w:pPr>
        <w:pStyle w:val="KeinLeerraum"/>
      </w:pPr>
    </w:p>
    <w:p w14:paraId="607F26E3" w14:textId="3087B546" w:rsidR="00C15DFA" w:rsidRDefault="00C15DFA" w:rsidP="00C15DFA">
      <w:pPr>
        <w:pStyle w:val="KeinLeerraum"/>
      </w:pPr>
      <w:r w:rsidRPr="00C15DFA">
        <w:t>Das Ergebnis der Prüfung ist im anliegenden Vermerk</w:t>
      </w:r>
    </w:p>
    <w:p w14:paraId="6141FABF" w14:textId="3B3D53B1" w:rsidR="00C15DFA" w:rsidRDefault="00C15DFA" w:rsidP="00C15DF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954"/>
      </w:tblGrid>
      <w:tr w:rsidR="00C15DFA" w14:paraId="07E21FC0" w14:textId="77777777" w:rsidTr="00BF4791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D92D10" w14:textId="77777777" w:rsidR="00C15DFA" w:rsidRDefault="00C15DFA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vom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0EA26AA6" w14:textId="77777777" w:rsidR="00C15DFA" w:rsidRDefault="00C15DFA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C15DFA" w14:paraId="2919937A" w14:textId="77777777" w:rsidTr="00BF4791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E8BA22" w14:textId="77777777" w:rsidR="00C15DFA" w:rsidRDefault="00C15DFA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Aktenzeichen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14:paraId="6339525D" w14:textId="77777777" w:rsidR="00C15DFA" w:rsidRDefault="00C15DFA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3AC09321" w14:textId="553B730E" w:rsidR="00C15DFA" w:rsidRDefault="00C15DFA" w:rsidP="00C15DFA">
      <w:pPr>
        <w:pStyle w:val="KeinLeerraum"/>
      </w:pPr>
    </w:p>
    <w:p w14:paraId="64B9C1B7" w14:textId="46BD5B76" w:rsidR="00C15DFA" w:rsidRDefault="00C15DFA" w:rsidP="00C15DFA">
      <w:pPr>
        <w:pStyle w:val="KeinLeerraum"/>
      </w:pPr>
      <w:r>
        <w:t>bescheinigt.</w:t>
      </w:r>
    </w:p>
    <w:p w14:paraId="3C552831" w14:textId="29F3B692" w:rsidR="00C15DFA" w:rsidRDefault="00C15DFA" w:rsidP="00C15DFA">
      <w:pPr>
        <w:pStyle w:val="KeinLeerraum"/>
      </w:pPr>
    </w:p>
    <w:p w14:paraId="05AFBF8E" w14:textId="37C7C56F" w:rsidR="00C15DFA" w:rsidRDefault="00C15DFA" w:rsidP="00C15DFA">
      <w:pPr>
        <w:pStyle w:val="KeinLeerraum"/>
      </w:pPr>
    </w:p>
    <w:p w14:paraId="05EDF7D0" w14:textId="15489ACA" w:rsidR="002716CC" w:rsidRDefault="002716CC" w:rsidP="00C15DFA">
      <w:pPr>
        <w:pStyle w:val="KeinLeerraum"/>
      </w:pPr>
    </w:p>
    <w:p w14:paraId="1D670204" w14:textId="13C503A3" w:rsidR="002716CC" w:rsidRDefault="002716CC" w:rsidP="00C15DFA">
      <w:pPr>
        <w:pStyle w:val="KeinLeerraum"/>
      </w:pPr>
    </w:p>
    <w:p w14:paraId="08292FD4" w14:textId="2F1C808E" w:rsidR="002716CC" w:rsidRDefault="002716CC" w:rsidP="00C15DFA">
      <w:pPr>
        <w:pStyle w:val="KeinLeerraum"/>
      </w:pPr>
    </w:p>
    <w:p w14:paraId="737C8553" w14:textId="0B13B4C5" w:rsidR="002716CC" w:rsidRDefault="002716CC" w:rsidP="00C15DFA">
      <w:pPr>
        <w:pStyle w:val="KeinLeerraum"/>
      </w:pPr>
    </w:p>
    <w:p w14:paraId="0E0AA789" w14:textId="49C9EE90" w:rsidR="002716CC" w:rsidRDefault="002716CC" w:rsidP="00C15DFA">
      <w:pPr>
        <w:pStyle w:val="KeinLeerraum"/>
      </w:pPr>
    </w:p>
    <w:p w14:paraId="62D1E234" w14:textId="28DFC134" w:rsidR="002716CC" w:rsidRDefault="002716CC" w:rsidP="00C15DFA">
      <w:pPr>
        <w:pStyle w:val="KeinLeerraum"/>
      </w:pPr>
    </w:p>
    <w:p w14:paraId="2B03B957" w14:textId="48EA0317" w:rsidR="002716CC" w:rsidRDefault="002716CC" w:rsidP="00C15DFA">
      <w:pPr>
        <w:pStyle w:val="KeinLeerraum"/>
      </w:pPr>
    </w:p>
    <w:p w14:paraId="548563F1" w14:textId="1C58058C" w:rsidR="002716CC" w:rsidRDefault="002716CC" w:rsidP="00C15DFA">
      <w:pPr>
        <w:pStyle w:val="KeinLeerraum"/>
      </w:pPr>
    </w:p>
    <w:p w14:paraId="59CB8D53" w14:textId="77777777" w:rsidR="002716CC" w:rsidRDefault="002716CC" w:rsidP="00C15DFA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3260"/>
        <w:gridCol w:w="3250"/>
      </w:tblGrid>
      <w:tr w:rsidR="002716CC" w14:paraId="6D21C681" w14:textId="77777777" w:rsidTr="002716CC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95EEC" w14:textId="7C6CCE3D" w:rsidR="002716CC" w:rsidRDefault="002716CC" w:rsidP="00C15DFA">
            <w:pPr>
              <w:pStyle w:val="KeinLeerraum"/>
            </w:pPr>
            <w:r>
              <w:t>Ort, Datum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76B53D5" w14:textId="77777777" w:rsidR="002716CC" w:rsidRDefault="002716CC" w:rsidP="00C15DFA">
            <w:pPr>
              <w:pStyle w:val="KeinLeerraum"/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BF2E3" w14:textId="7D4557D4" w:rsidR="002716CC" w:rsidRDefault="002716CC" w:rsidP="00C15DFA">
            <w:pPr>
              <w:pStyle w:val="KeinLeerraum"/>
            </w:pPr>
            <w:proofErr w:type="spellStart"/>
            <w:r w:rsidRPr="002716CC">
              <w:t>rechtsverbindliche</w:t>
            </w:r>
            <w:proofErr w:type="spellEnd"/>
            <w:r w:rsidRPr="002716CC">
              <w:t xml:space="preserve"> </w:t>
            </w:r>
            <w:proofErr w:type="spellStart"/>
            <w:r w:rsidRPr="002716CC">
              <w:t>Unterschrift</w:t>
            </w:r>
            <w:proofErr w:type="spellEnd"/>
          </w:p>
        </w:tc>
      </w:tr>
    </w:tbl>
    <w:p w14:paraId="01BAE9DE" w14:textId="106D6D34" w:rsidR="00B749DE" w:rsidRDefault="00B749DE" w:rsidP="00C15DFA">
      <w:pPr>
        <w:pStyle w:val="KeinLeerraum"/>
      </w:pPr>
    </w:p>
    <w:p w14:paraId="51031352" w14:textId="77777777" w:rsidR="00B749DE" w:rsidRDefault="00B749DE">
      <w:pPr>
        <w:widowControl/>
        <w:spacing w:after="160" w:line="259" w:lineRule="auto"/>
      </w:pPr>
      <w:r>
        <w:br w:type="page"/>
      </w:r>
    </w:p>
    <w:p w14:paraId="1A823664" w14:textId="57F5FB90" w:rsidR="002716CC" w:rsidRPr="00B749DE" w:rsidRDefault="00B749DE" w:rsidP="00B749DE">
      <w:pPr>
        <w:pStyle w:val="Listenabsatz"/>
        <w:numPr>
          <w:ilvl w:val="0"/>
          <w:numId w:val="1"/>
        </w:numPr>
        <w:spacing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 w:rsidRPr="00B749DE">
        <w:rPr>
          <w:rFonts w:ascii="Arial" w:eastAsia="Arial" w:hAnsi="Arial" w:cs="Arial"/>
          <w:b/>
          <w:bCs/>
          <w:sz w:val="24"/>
          <w:szCs w:val="24"/>
        </w:rPr>
        <w:lastRenderedPageBreak/>
        <w:t>Weitere Unterlagen, Nachweise und Angaben</w:t>
      </w:r>
    </w:p>
    <w:p w14:paraId="41FDA41A" w14:textId="3A8D6185" w:rsidR="00B749DE" w:rsidRDefault="00B749DE" w:rsidP="00B749DE">
      <w:pPr>
        <w:pStyle w:val="KeinLeerraum"/>
      </w:pPr>
    </w:p>
    <w:p w14:paraId="5CE3109E" w14:textId="2828A07B" w:rsidR="00B749DE" w:rsidRDefault="00B749DE" w:rsidP="00B749DE">
      <w:pPr>
        <w:pStyle w:val="KeinLeerraum"/>
      </w:pPr>
      <w:r>
        <w:t>Bitte fügen Sie dem Verwendungsnachweis nachfolgend aufgeführte Unterlagen und Nachweise bei bzw. bestätigen Sie die Einhaltung der nachfolgend aufgeführten Sachverhalte.</w:t>
      </w:r>
    </w:p>
    <w:p w14:paraId="39A15C63" w14:textId="7E620ECD" w:rsidR="00B749DE" w:rsidRDefault="00B749DE" w:rsidP="00B749DE">
      <w:pPr>
        <w:pStyle w:val="KeinLeerraum"/>
      </w:pPr>
    </w:p>
    <w:p w14:paraId="12DEC5E9" w14:textId="075B43CE" w:rsidR="00B749DE" w:rsidRDefault="00B749DE" w:rsidP="00B749DE">
      <w:pPr>
        <w:pStyle w:val="KeinLeerraum"/>
      </w:pPr>
    </w:p>
    <w:tbl>
      <w:tblPr>
        <w:tblStyle w:val="Tabellenraster"/>
        <w:tblW w:w="9125" w:type="dxa"/>
        <w:tblLayout w:type="fixed"/>
        <w:tblLook w:val="04A0" w:firstRow="1" w:lastRow="0" w:firstColumn="1" w:lastColumn="0" w:noHBand="0" w:noVBand="1"/>
      </w:tblPr>
      <w:tblGrid>
        <w:gridCol w:w="4104"/>
        <w:gridCol w:w="710"/>
        <w:gridCol w:w="710"/>
        <w:gridCol w:w="3601"/>
      </w:tblGrid>
      <w:tr w:rsidR="00B749DE" w14:paraId="6805C419" w14:textId="77777777" w:rsidTr="00BC0DFE">
        <w:trPr>
          <w:trHeight w:val="567"/>
        </w:trPr>
        <w:tc>
          <w:tcPr>
            <w:tcW w:w="4104" w:type="dxa"/>
            <w:vAlign w:val="center"/>
          </w:tcPr>
          <w:p w14:paraId="7BB04435" w14:textId="12BFE71D" w:rsidR="00B749DE" w:rsidRPr="00BC0DFE" w:rsidRDefault="00B749DE" w:rsidP="00BC0DFE">
            <w:pPr>
              <w:pStyle w:val="KeinLeerraum"/>
              <w:rPr>
                <w:b/>
              </w:rPr>
            </w:pPr>
            <w:proofErr w:type="spellStart"/>
            <w:r w:rsidRPr="00BC0DFE">
              <w:rPr>
                <w:b/>
              </w:rPr>
              <w:t>Unterlage</w:t>
            </w:r>
            <w:proofErr w:type="spellEnd"/>
            <w:r w:rsidRPr="00BC0DFE">
              <w:rPr>
                <w:b/>
              </w:rPr>
              <w:t xml:space="preserve">, </w:t>
            </w:r>
            <w:proofErr w:type="spellStart"/>
            <w:r w:rsidRPr="00BC0DFE">
              <w:rPr>
                <w:b/>
              </w:rPr>
              <w:t>Nachweis</w:t>
            </w:r>
            <w:proofErr w:type="spellEnd"/>
            <w:r w:rsidRPr="00BC0DFE">
              <w:rPr>
                <w:b/>
              </w:rPr>
              <w:t xml:space="preserve"> </w:t>
            </w:r>
            <w:proofErr w:type="spellStart"/>
            <w:r w:rsidRPr="00BC0DFE">
              <w:rPr>
                <w:b/>
              </w:rPr>
              <w:t>oder</w:t>
            </w:r>
            <w:proofErr w:type="spellEnd"/>
            <w:r w:rsidRPr="00BC0DFE">
              <w:rPr>
                <w:b/>
              </w:rPr>
              <w:t xml:space="preserve"> </w:t>
            </w:r>
            <w:proofErr w:type="spellStart"/>
            <w:r w:rsidRPr="00BC0DFE">
              <w:rPr>
                <w:b/>
              </w:rPr>
              <w:t>Angabe</w:t>
            </w:r>
            <w:proofErr w:type="spellEnd"/>
          </w:p>
        </w:tc>
        <w:tc>
          <w:tcPr>
            <w:tcW w:w="710" w:type="dxa"/>
            <w:vAlign w:val="center"/>
          </w:tcPr>
          <w:p w14:paraId="343595A6" w14:textId="16C4E911" w:rsidR="00B749DE" w:rsidRPr="00BC0DFE" w:rsidRDefault="00B749DE" w:rsidP="00BC0DFE">
            <w:pPr>
              <w:pStyle w:val="KeinLeerraum"/>
              <w:jc w:val="center"/>
              <w:rPr>
                <w:b/>
                <w:noProof/>
              </w:rPr>
            </w:pPr>
            <w:r w:rsidRPr="00BC0DFE">
              <w:rPr>
                <w:b/>
                <w:noProof/>
              </w:rPr>
              <w:t>Ja</w:t>
            </w:r>
          </w:p>
        </w:tc>
        <w:tc>
          <w:tcPr>
            <w:tcW w:w="710" w:type="dxa"/>
            <w:vAlign w:val="center"/>
          </w:tcPr>
          <w:p w14:paraId="06BAC678" w14:textId="392B0E7E" w:rsidR="00B749DE" w:rsidRPr="00BC0DFE" w:rsidRDefault="00B749DE" w:rsidP="00BC0DFE">
            <w:pPr>
              <w:pStyle w:val="KeinLeerraum"/>
              <w:jc w:val="center"/>
              <w:rPr>
                <w:b/>
                <w:noProof/>
              </w:rPr>
            </w:pPr>
            <w:r w:rsidRPr="00BC0DFE">
              <w:rPr>
                <w:b/>
                <w:noProof/>
              </w:rPr>
              <w:t>Nein</w:t>
            </w:r>
          </w:p>
        </w:tc>
        <w:tc>
          <w:tcPr>
            <w:tcW w:w="3601" w:type="dxa"/>
            <w:vAlign w:val="center"/>
          </w:tcPr>
          <w:p w14:paraId="465C8FCF" w14:textId="349360E7" w:rsidR="00B749DE" w:rsidRPr="00BC0DFE" w:rsidRDefault="00B749DE" w:rsidP="00BC0DFE">
            <w:pPr>
              <w:pStyle w:val="KeinLeerraum"/>
              <w:rPr>
                <w:b/>
              </w:rPr>
            </w:pPr>
            <w:r w:rsidRPr="00BC0DFE">
              <w:rPr>
                <w:b/>
              </w:rPr>
              <w:t xml:space="preserve">Anlage / </w:t>
            </w:r>
            <w:proofErr w:type="spellStart"/>
            <w:r w:rsidRPr="00BC0DFE">
              <w:rPr>
                <w:b/>
              </w:rPr>
              <w:t>Bemerkung</w:t>
            </w:r>
            <w:proofErr w:type="spellEnd"/>
          </w:p>
        </w:tc>
      </w:tr>
      <w:tr w:rsidR="00B749DE" w14:paraId="35090E36" w14:textId="77777777" w:rsidTr="00BC0DFE">
        <w:tc>
          <w:tcPr>
            <w:tcW w:w="4104" w:type="dxa"/>
          </w:tcPr>
          <w:p w14:paraId="590F433D" w14:textId="77777777" w:rsidR="00B749DE" w:rsidRDefault="00BC0DFE" w:rsidP="00BC0DF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Dem </w:t>
            </w:r>
            <w:proofErr w:type="spellStart"/>
            <w:r>
              <w:rPr>
                <w:rFonts w:ascii="ArialMT" w:hAnsi="ArialMT" w:cs="ArialMT"/>
              </w:rPr>
              <w:t>Verwendungsnachweis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sind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alle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Belege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beigefügt</w:t>
            </w:r>
            <w:proofErr w:type="spellEnd"/>
            <w:r>
              <w:rPr>
                <w:rFonts w:ascii="ArialMT" w:hAnsi="ArialMT" w:cs="ArialMT"/>
              </w:rPr>
              <w:t xml:space="preserve">. </w:t>
            </w:r>
            <w:proofErr w:type="spellStart"/>
            <w:r>
              <w:rPr>
                <w:rFonts w:ascii="ArialMT" w:hAnsi="ArialMT" w:cs="ArialMT"/>
              </w:rPr>
              <w:t>Diese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enthalten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folgende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Angaben</w:t>
            </w:r>
            <w:proofErr w:type="spellEnd"/>
            <w:r>
              <w:rPr>
                <w:rFonts w:ascii="ArialMT" w:hAnsi="ArialMT" w:cs="ArialMT"/>
              </w:rPr>
              <w:t>:</w:t>
            </w:r>
          </w:p>
          <w:p w14:paraId="47D7F3ED" w14:textId="77777777" w:rsidR="00BC0DFE" w:rsidRDefault="00BC0DFE" w:rsidP="00BC0DFE">
            <w:pPr>
              <w:pStyle w:val="Listenabsatz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die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Geschäftsverkehr</w:t>
            </w:r>
            <w:proofErr w:type="spellEnd"/>
            <w:r>
              <w:t xml:space="preserve"> </w:t>
            </w:r>
            <w:proofErr w:type="spellStart"/>
            <w:r>
              <w:t>üblichen</w:t>
            </w:r>
            <w:proofErr w:type="spellEnd"/>
            <w:r>
              <w:t xml:space="preserve"> </w:t>
            </w:r>
            <w:proofErr w:type="spellStart"/>
            <w:r>
              <w:t>Angaben</w:t>
            </w:r>
            <w:proofErr w:type="spellEnd"/>
            <w:r>
              <w:t xml:space="preserve"> und Anlagen,</w:t>
            </w:r>
          </w:p>
          <w:p w14:paraId="53E32F79" w14:textId="77777777" w:rsidR="00BC0DFE" w:rsidRDefault="00BC0DFE" w:rsidP="00BC0DFE">
            <w:pPr>
              <w:pStyle w:val="Listenabsatz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die </w:t>
            </w:r>
            <w:proofErr w:type="spellStart"/>
            <w:r>
              <w:t>Ausgabenbelege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dem </w:t>
            </w:r>
            <w:proofErr w:type="spellStart"/>
            <w:r>
              <w:t>Zahlungsempfänger</w:t>
            </w:r>
            <w:proofErr w:type="spellEnd"/>
            <w:r>
              <w:t xml:space="preserve">, </w:t>
            </w:r>
            <w:proofErr w:type="spellStart"/>
            <w:r>
              <w:t>Grund</w:t>
            </w:r>
            <w:proofErr w:type="spellEnd"/>
            <w:r>
              <w:t xml:space="preserve"> und Tag der </w:t>
            </w:r>
            <w:proofErr w:type="spellStart"/>
            <w:r>
              <w:t>Zahlung</w:t>
            </w:r>
            <w:proofErr w:type="spellEnd"/>
            <w:r>
              <w:t xml:space="preserve"> und</w:t>
            </w:r>
          </w:p>
          <w:p w14:paraId="0F515377" w14:textId="53FD754B" w:rsidR="00BC0DFE" w:rsidRPr="00BC0DFE" w:rsidRDefault="00BC0DFE" w:rsidP="00BC0DFE">
            <w:pPr>
              <w:pStyle w:val="Listenabsatz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den </w:t>
            </w:r>
            <w:proofErr w:type="spellStart"/>
            <w:r>
              <w:t>Zahlungsnachweis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dem </w:t>
            </w:r>
            <w:proofErr w:type="spellStart"/>
            <w:r>
              <w:t>Verwendungszweck</w:t>
            </w:r>
            <w:proofErr w:type="spellEnd"/>
            <w:r>
              <w:t>.</w:t>
            </w:r>
          </w:p>
        </w:tc>
        <w:tc>
          <w:tcPr>
            <w:tcW w:w="710" w:type="dxa"/>
          </w:tcPr>
          <w:p w14:paraId="1DDC8A26" w14:textId="77777777" w:rsidR="00BC0DFE" w:rsidRDefault="00BC0DFE" w:rsidP="00BC0DFE">
            <w:pPr>
              <w:pStyle w:val="KeinLeerraum"/>
              <w:jc w:val="center"/>
            </w:pPr>
          </w:p>
          <w:p w14:paraId="3DFBA84A" w14:textId="79571C10" w:rsidR="00B749DE" w:rsidRDefault="00B749D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61A515" wp14:editId="1C070573">
                      <wp:extent cx="144000" cy="144000"/>
                      <wp:effectExtent l="0" t="0" r="27940" b="27940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47C0A" id="Rechteck 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69F0773C" w14:textId="77777777" w:rsidR="00BC0DFE" w:rsidRDefault="00BC0DFE" w:rsidP="00BC0DFE">
            <w:pPr>
              <w:pStyle w:val="KeinLeerraum"/>
              <w:jc w:val="center"/>
            </w:pPr>
          </w:p>
          <w:p w14:paraId="7A73F13A" w14:textId="30ACA2DB" w:rsidR="00B749DE" w:rsidRDefault="00B749D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5EA459" wp14:editId="2AD3D09C">
                      <wp:extent cx="144000" cy="144000"/>
                      <wp:effectExtent l="0" t="0" r="27940" b="27940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8B5BC9" id="Rechteck 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4CFA2FD0" w14:textId="77777777" w:rsidR="00B749DE" w:rsidRDefault="00B749DE" w:rsidP="00B749DE">
            <w:pPr>
              <w:pStyle w:val="KeinLeerraum"/>
            </w:pPr>
          </w:p>
        </w:tc>
      </w:tr>
      <w:tr w:rsidR="00BC0DFE" w14:paraId="3FAC61D5" w14:textId="77777777" w:rsidTr="00BC0DFE">
        <w:tc>
          <w:tcPr>
            <w:tcW w:w="4104" w:type="dxa"/>
          </w:tcPr>
          <w:p w14:paraId="30D2F71E" w14:textId="6C411A0E" w:rsidR="00BC0DFE" w:rsidRDefault="00BC0DFE" w:rsidP="00BC0DF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Dem </w:t>
            </w:r>
            <w:proofErr w:type="spellStart"/>
            <w:r>
              <w:rPr>
                <w:rFonts w:ascii="ArialMT" w:hAnsi="ArialMT" w:cs="ArialMT"/>
              </w:rPr>
              <w:t>Verwendungsnachweis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sind</w:t>
            </w:r>
            <w:proofErr w:type="spellEnd"/>
            <w:r>
              <w:rPr>
                <w:rFonts w:ascii="ArialMT" w:hAnsi="ArialMT" w:cs="ArialMT"/>
              </w:rPr>
              <w:t xml:space="preserve"> die </w:t>
            </w:r>
            <w:proofErr w:type="spellStart"/>
            <w:r>
              <w:rPr>
                <w:rFonts w:ascii="ArialMT" w:hAnsi="ArialMT" w:cs="ArialMT"/>
              </w:rPr>
              <w:t>Unterlagen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zur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Vergabe</w:t>
            </w:r>
            <w:proofErr w:type="spellEnd"/>
            <w:r>
              <w:rPr>
                <w:rFonts w:ascii="ArialMT" w:hAnsi="ArialMT" w:cs="ArialMT"/>
              </w:rPr>
              <w:t xml:space="preserve"> von </w:t>
            </w:r>
            <w:proofErr w:type="spellStart"/>
            <w:r>
              <w:rPr>
                <w:rFonts w:ascii="ArialMT" w:hAnsi="ArialMT" w:cs="ArialMT"/>
              </w:rPr>
              <w:t>Leistungen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beigefügt</w:t>
            </w:r>
            <w:proofErr w:type="spellEnd"/>
            <w:r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333E194D" w14:textId="77777777" w:rsidR="00BC0DFE" w:rsidRDefault="00BC0DFE" w:rsidP="00BC0DFE">
            <w:pPr>
              <w:pStyle w:val="KeinLeerraum"/>
              <w:jc w:val="center"/>
            </w:pPr>
          </w:p>
          <w:p w14:paraId="285F1217" w14:textId="705D7CA1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832EA3" wp14:editId="3CA110B0">
                      <wp:extent cx="144000" cy="144000"/>
                      <wp:effectExtent l="0" t="0" r="27940" b="27940"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7DE9A8" id="Rechteck 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0A09F1E1" w14:textId="77777777" w:rsidR="00BC0DFE" w:rsidRDefault="00BC0DFE" w:rsidP="00BC0DFE">
            <w:pPr>
              <w:pStyle w:val="KeinLeerraum"/>
              <w:jc w:val="center"/>
            </w:pPr>
          </w:p>
          <w:p w14:paraId="6245CE2D" w14:textId="3A90F238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A931FF" wp14:editId="26EFF3CE">
                      <wp:extent cx="144000" cy="144000"/>
                      <wp:effectExtent l="0" t="0" r="27940" b="27940"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C74B0" id="Rechteck 1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2B037BAD" w14:textId="77777777" w:rsidR="00BC0DFE" w:rsidRDefault="00BC0DFE" w:rsidP="00BC0DFE">
            <w:pPr>
              <w:pStyle w:val="KeinLeerraum"/>
            </w:pPr>
          </w:p>
        </w:tc>
      </w:tr>
      <w:tr w:rsidR="00BC0DFE" w14:paraId="4CAFFB18" w14:textId="77777777" w:rsidTr="00BC0DFE">
        <w:tc>
          <w:tcPr>
            <w:tcW w:w="4104" w:type="dxa"/>
          </w:tcPr>
          <w:p w14:paraId="5AE19343" w14:textId="4F679AD5" w:rsidR="00BC0DFE" w:rsidRDefault="00BC0DFE" w:rsidP="00BC0DF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BC0DFE">
              <w:rPr>
                <w:rFonts w:ascii="ArialMT" w:hAnsi="ArialMT" w:cs="ArialMT"/>
              </w:rPr>
              <w:t xml:space="preserve">Die </w:t>
            </w:r>
            <w:proofErr w:type="spellStart"/>
            <w:r w:rsidRPr="00BC0DFE">
              <w:rPr>
                <w:rFonts w:ascii="ArialMT" w:hAnsi="ArialMT" w:cs="ArialMT"/>
              </w:rPr>
              <w:t>technischen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Mindestanforderungen</w:t>
            </w:r>
            <w:proofErr w:type="spellEnd"/>
            <w:r w:rsidRPr="00BC0DFE">
              <w:rPr>
                <w:rFonts w:ascii="ArialMT" w:hAnsi="ArialMT" w:cs="ArialMT"/>
              </w:rPr>
              <w:t xml:space="preserve"> an die </w:t>
            </w:r>
            <w:proofErr w:type="spellStart"/>
            <w:r w:rsidRPr="00BC0DFE">
              <w:rPr>
                <w:rFonts w:ascii="ArialMT" w:hAnsi="ArialMT" w:cs="ArialMT"/>
              </w:rPr>
              <w:t>Ladeinfrastruktur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richten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sich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nach</w:t>
            </w:r>
            <w:proofErr w:type="spellEnd"/>
            <w:r w:rsidRPr="00BC0DFE">
              <w:rPr>
                <w:rFonts w:ascii="ArialMT" w:hAnsi="ArialMT" w:cs="ArialMT"/>
              </w:rPr>
              <w:t xml:space="preserve"> der LSV in der </w:t>
            </w:r>
            <w:proofErr w:type="spellStart"/>
            <w:r w:rsidRPr="00BC0DFE">
              <w:rPr>
                <w:rFonts w:ascii="ArialMT" w:hAnsi="ArialMT" w:cs="ArialMT"/>
              </w:rPr>
              <w:t>jeweils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aktuellen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Fassung</w:t>
            </w:r>
            <w:proofErr w:type="spellEnd"/>
            <w:r w:rsidRPr="00BC0DFE">
              <w:rPr>
                <w:rFonts w:ascii="ArialMT" w:hAnsi="ArialMT" w:cs="ArialMT"/>
              </w:rPr>
              <w:t xml:space="preserve">. </w:t>
            </w:r>
            <w:proofErr w:type="spellStart"/>
            <w:r w:rsidRPr="00BC0DFE">
              <w:rPr>
                <w:rFonts w:ascii="ArialMT" w:hAnsi="ArialMT" w:cs="ArialMT"/>
              </w:rPr>
              <w:t>Diese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beinhaltet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auch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Anforderungen</w:t>
            </w:r>
            <w:proofErr w:type="spellEnd"/>
            <w:r w:rsidRPr="00BC0DFE">
              <w:rPr>
                <w:rFonts w:ascii="ArialMT" w:hAnsi="ArialMT" w:cs="ArialMT"/>
              </w:rPr>
              <w:t xml:space="preserve"> an die </w:t>
            </w:r>
            <w:proofErr w:type="spellStart"/>
            <w:r w:rsidRPr="00BC0DFE">
              <w:rPr>
                <w:rFonts w:ascii="ArialMT" w:hAnsi="ArialMT" w:cs="ArialMT"/>
              </w:rPr>
              <w:t>Authentifizierung</w:t>
            </w:r>
            <w:proofErr w:type="spellEnd"/>
            <w:r w:rsidRPr="00BC0DFE">
              <w:rPr>
                <w:rFonts w:ascii="ArialMT" w:hAnsi="ArialMT" w:cs="ArialMT"/>
              </w:rPr>
              <w:t xml:space="preserve"> und </w:t>
            </w:r>
            <w:proofErr w:type="spellStart"/>
            <w:r w:rsidRPr="00BC0DFE">
              <w:rPr>
                <w:rFonts w:ascii="ArialMT" w:hAnsi="ArialMT" w:cs="ArialMT"/>
              </w:rPr>
              <w:t>Abrechnung</w:t>
            </w:r>
            <w:proofErr w:type="spellEnd"/>
            <w:r w:rsidRPr="00BC0DFE">
              <w:rPr>
                <w:rFonts w:ascii="ArialMT" w:hAnsi="ArialMT" w:cs="ArialMT"/>
              </w:rPr>
              <w:t xml:space="preserve"> an der </w:t>
            </w:r>
            <w:proofErr w:type="spellStart"/>
            <w:r w:rsidRPr="00BC0DFE">
              <w:rPr>
                <w:rFonts w:ascii="ArialMT" w:hAnsi="ArialMT" w:cs="ArialMT"/>
              </w:rPr>
              <w:t>Ladesäule</w:t>
            </w:r>
            <w:proofErr w:type="spellEnd"/>
            <w:r w:rsidRPr="00BC0DFE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5E375CC7" w14:textId="77777777" w:rsidR="00BC0DFE" w:rsidRDefault="00BC0DFE" w:rsidP="00BC0DFE">
            <w:pPr>
              <w:pStyle w:val="KeinLeerraum"/>
              <w:jc w:val="center"/>
            </w:pPr>
          </w:p>
          <w:p w14:paraId="1ADB53E0" w14:textId="0CEF2E51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D08735" wp14:editId="30DFD56B">
                      <wp:extent cx="144000" cy="144000"/>
                      <wp:effectExtent l="0" t="0" r="27940" b="27940"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095AD" id="Rechteck 1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DryyP/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160B498F" w14:textId="77777777" w:rsidR="00BC0DFE" w:rsidRDefault="00BC0DFE" w:rsidP="00BC0DFE">
            <w:pPr>
              <w:pStyle w:val="KeinLeerraum"/>
              <w:jc w:val="center"/>
            </w:pPr>
          </w:p>
          <w:p w14:paraId="6B2D6661" w14:textId="4A11A4B4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E8583F" wp14:editId="698E2DF8">
                      <wp:extent cx="144000" cy="144000"/>
                      <wp:effectExtent l="0" t="0" r="27940" b="27940"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B812B9" id="Rechteck 1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AyWo2d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47BD854F" w14:textId="77777777" w:rsidR="00BC0DFE" w:rsidRDefault="00BC0DFE" w:rsidP="00BC0DFE">
            <w:pPr>
              <w:pStyle w:val="KeinLeerraum"/>
            </w:pPr>
          </w:p>
        </w:tc>
      </w:tr>
      <w:tr w:rsidR="00BC0DFE" w14:paraId="0E312B8C" w14:textId="77777777" w:rsidTr="00BC0DFE">
        <w:tc>
          <w:tcPr>
            <w:tcW w:w="4104" w:type="dxa"/>
          </w:tcPr>
          <w:p w14:paraId="60E03FE2" w14:textId="7FDEE40D" w:rsidR="00BC0DFE" w:rsidRDefault="00BC0DFE" w:rsidP="00BC0DF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BC0DFE">
              <w:rPr>
                <w:rFonts w:ascii="ArialMT" w:hAnsi="ArialMT" w:cs="ArialMT"/>
              </w:rPr>
              <w:t xml:space="preserve">Die </w:t>
            </w:r>
            <w:proofErr w:type="spellStart"/>
            <w:r w:rsidRPr="00BC0DFE">
              <w:rPr>
                <w:rFonts w:ascii="ArialMT" w:hAnsi="ArialMT" w:cs="ArialMT"/>
              </w:rPr>
              <w:t>Ladeinfrastruktur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ist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über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einen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aktuellen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offenen</w:t>
            </w:r>
            <w:proofErr w:type="spellEnd"/>
            <w:r w:rsidRPr="00BC0DFE">
              <w:rPr>
                <w:rFonts w:ascii="ArialMT" w:hAnsi="ArialMT" w:cs="ArialMT"/>
              </w:rPr>
              <w:t xml:space="preserve"> Standard </w:t>
            </w:r>
            <w:proofErr w:type="spellStart"/>
            <w:r w:rsidRPr="00BC0DFE">
              <w:rPr>
                <w:rFonts w:ascii="ArialMT" w:hAnsi="ArialMT" w:cs="ArialMT"/>
              </w:rPr>
              <w:t>wie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z.B</w:t>
            </w:r>
            <w:proofErr w:type="spellEnd"/>
            <w:r w:rsidRPr="00BC0DFE">
              <w:rPr>
                <w:rFonts w:ascii="ArialMT" w:hAnsi="ArialMT" w:cs="ArialMT"/>
              </w:rPr>
              <w:t xml:space="preserve">. Open Charge Point Protocol (OCPP) an </w:t>
            </w:r>
            <w:proofErr w:type="spellStart"/>
            <w:r w:rsidRPr="00BC0DFE">
              <w:rPr>
                <w:rFonts w:ascii="ArialMT" w:hAnsi="ArialMT" w:cs="ArialMT"/>
              </w:rPr>
              <w:t>ein</w:t>
            </w:r>
            <w:proofErr w:type="spellEnd"/>
            <w:r w:rsidRPr="00BC0DFE">
              <w:rPr>
                <w:rFonts w:ascii="ArialMT" w:hAnsi="ArialMT" w:cs="ArialMT"/>
              </w:rPr>
              <w:t xml:space="preserve"> IT-Backend (online-</w:t>
            </w:r>
            <w:proofErr w:type="spellStart"/>
            <w:r w:rsidRPr="00BC0DFE">
              <w:rPr>
                <w:rFonts w:ascii="ArialMT" w:hAnsi="ArialMT" w:cs="ArialMT"/>
              </w:rPr>
              <w:t>Anbindung</w:t>
            </w:r>
            <w:proofErr w:type="spellEnd"/>
            <w:r w:rsidRPr="00BC0DFE">
              <w:rPr>
                <w:rFonts w:ascii="ArialMT" w:hAnsi="ArialMT" w:cs="ArialMT"/>
              </w:rPr>
              <w:t xml:space="preserve"> der </w:t>
            </w:r>
            <w:proofErr w:type="spellStart"/>
            <w:r w:rsidRPr="00BC0DFE">
              <w:rPr>
                <w:rFonts w:ascii="ArialMT" w:hAnsi="ArialMT" w:cs="ArialMT"/>
              </w:rPr>
              <w:t>Ladeinfrastruktur</w:t>
            </w:r>
            <w:proofErr w:type="spellEnd"/>
            <w:r w:rsidRPr="00BC0DFE">
              <w:rPr>
                <w:rFonts w:ascii="ArialMT" w:hAnsi="ArialMT" w:cs="ArialMT"/>
              </w:rPr>
              <w:t xml:space="preserve">) </w:t>
            </w:r>
            <w:proofErr w:type="spellStart"/>
            <w:r w:rsidRPr="00BC0DFE">
              <w:rPr>
                <w:rFonts w:ascii="ArialMT" w:hAnsi="ArialMT" w:cs="ArialMT"/>
              </w:rPr>
              <w:t>angebunden</w:t>
            </w:r>
            <w:proofErr w:type="spellEnd"/>
            <w:r w:rsidRPr="00BC0DFE">
              <w:rPr>
                <w:rFonts w:ascii="ArialMT" w:hAnsi="ArialMT" w:cs="ArialMT"/>
              </w:rPr>
              <w:t xml:space="preserve"> und </w:t>
            </w:r>
            <w:proofErr w:type="spellStart"/>
            <w:r w:rsidRPr="00BC0DFE">
              <w:rPr>
                <w:rFonts w:ascii="ArialMT" w:hAnsi="ArialMT" w:cs="ArialMT"/>
              </w:rPr>
              <w:t>gewährleiste</w:t>
            </w:r>
            <w:r>
              <w:rPr>
                <w:rFonts w:ascii="ArialMT" w:hAnsi="ArialMT" w:cs="ArialMT"/>
              </w:rPr>
              <w:t>t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r w:rsidRPr="00BC0DFE">
              <w:rPr>
                <w:rFonts w:ascii="ArialMT" w:hAnsi="ArialMT" w:cs="ArialMT"/>
              </w:rPr>
              <w:t xml:space="preserve">die </w:t>
            </w:r>
            <w:proofErr w:type="spellStart"/>
            <w:r w:rsidRPr="00BC0DFE">
              <w:rPr>
                <w:rFonts w:ascii="ArialMT" w:hAnsi="ArialMT" w:cs="ArialMT"/>
              </w:rPr>
              <w:t>Remotefähigkeit</w:t>
            </w:r>
            <w:proofErr w:type="spellEnd"/>
            <w:r w:rsidRPr="00BC0DFE">
              <w:rPr>
                <w:rFonts w:ascii="ArialMT" w:hAnsi="ArialMT" w:cs="ArialMT"/>
              </w:rPr>
              <w:t xml:space="preserve"> der </w:t>
            </w:r>
            <w:proofErr w:type="spellStart"/>
            <w:r w:rsidRPr="00BC0DFE">
              <w:rPr>
                <w:rFonts w:ascii="ArialMT" w:hAnsi="ArialMT" w:cs="ArialMT"/>
              </w:rPr>
              <w:t>Ladeinfrastruktur</w:t>
            </w:r>
            <w:proofErr w:type="spellEnd"/>
            <w:r w:rsidRPr="00BC0DFE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4CD5EE1E" w14:textId="77777777" w:rsidR="00BC0DFE" w:rsidRDefault="00BC0DFE" w:rsidP="00BC0DFE">
            <w:pPr>
              <w:pStyle w:val="KeinLeerraum"/>
              <w:jc w:val="center"/>
            </w:pPr>
          </w:p>
          <w:p w14:paraId="15FFA150" w14:textId="461CC1A1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3D07F7" wp14:editId="38677DB3">
                      <wp:extent cx="144000" cy="144000"/>
                      <wp:effectExtent l="0" t="0" r="27940" b="27940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28C731" id="Rechteck 1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CFKhe8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754E163D" w14:textId="77777777" w:rsidR="00BC0DFE" w:rsidRDefault="00BC0DFE" w:rsidP="00BC0DFE">
            <w:pPr>
              <w:pStyle w:val="KeinLeerraum"/>
              <w:jc w:val="center"/>
            </w:pPr>
          </w:p>
          <w:p w14:paraId="0ADC363C" w14:textId="4FB816AC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4AAFB4" wp14:editId="204389D3">
                      <wp:extent cx="144000" cy="144000"/>
                      <wp:effectExtent l="0" t="0" r="27940" b="27940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4D7E0" id="Rechteck 1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CAedBY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3D1949CE" w14:textId="77777777" w:rsidR="00BC0DFE" w:rsidRDefault="00BC0DFE" w:rsidP="00BC0DFE">
            <w:pPr>
              <w:pStyle w:val="KeinLeerraum"/>
            </w:pPr>
          </w:p>
        </w:tc>
      </w:tr>
      <w:tr w:rsidR="00BC0DFE" w14:paraId="70FC64E9" w14:textId="77777777" w:rsidTr="00BC0DFE">
        <w:tc>
          <w:tcPr>
            <w:tcW w:w="4104" w:type="dxa"/>
          </w:tcPr>
          <w:p w14:paraId="122D9A8D" w14:textId="4B9F6FF1" w:rsidR="00BC0DFE" w:rsidRDefault="00BC0DFE" w:rsidP="00BC0DF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proofErr w:type="spellStart"/>
            <w:r w:rsidRPr="00BC0DFE">
              <w:rPr>
                <w:rFonts w:ascii="ArialMT" w:hAnsi="ArialMT" w:cs="ArialMT"/>
              </w:rPr>
              <w:t>Für</w:t>
            </w:r>
            <w:proofErr w:type="spellEnd"/>
            <w:r w:rsidRPr="00BC0DFE">
              <w:rPr>
                <w:rFonts w:ascii="ArialMT" w:hAnsi="ArialMT" w:cs="ArialMT"/>
              </w:rPr>
              <w:t xml:space="preserve"> die </w:t>
            </w:r>
            <w:proofErr w:type="spellStart"/>
            <w:r w:rsidRPr="00BC0DFE">
              <w:rPr>
                <w:rFonts w:ascii="ArialMT" w:hAnsi="ArialMT" w:cs="ArialMT"/>
              </w:rPr>
              <w:t>Ladeinfrastruktur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ist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sichergestellt</w:t>
            </w:r>
            <w:proofErr w:type="spellEnd"/>
            <w:r w:rsidRPr="00BC0DFE">
              <w:rPr>
                <w:rFonts w:ascii="ArialMT" w:hAnsi="ArialMT" w:cs="ArialMT"/>
              </w:rPr>
              <w:t xml:space="preserve">, </w:t>
            </w:r>
            <w:proofErr w:type="spellStart"/>
            <w:r w:rsidRPr="00BC0DFE">
              <w:rPr>
                <w:rFonts w:ascii="ArialMT" w:hAnsi="ArialMT" w:cs="ArialMT"/>
              </w:rPr>
              <w:t>dass</w:t>
            </w:r>
            <w:proofErr w:type="spellEnd"/>
            <w:r w:rsidRPr="00BC0DFE">
              <w:rPr>
                <w:rFonts w:ascii="ArialMT" w:hAnsi="ArialMT" w:cs="ArialMT"/>
              </w:rPr>
              <w:t xml:space="preserve"> die </w:t>
            </w:r>
            <w:proofErr w:type="spellStart"/>
            <w:r w:rsidRPr="00BC0DFE">
              <w:rPr>
                <w:rFonts w:ascii="ArialMT" w:hAnsi="ArialMT" w:cs="ArialMT"/>
              </w:rPr>
              <w:t>Auffindbarkeit</w:t>
            </w:r>
            <w:proofErr w:type="spellEnd"/>
            <w:r w:rsidRPr="00BC0DFE">
              <w:rPr>
                <w:rFonts w:ascii="ArialMT" w:hAnsi="ArialMT" w:cs="ArialMT"/>
              </w:rPr>
              <w:t xml:space="preserve"> und der </w:t>
            </w:r>
            <w:proofErr w:type="spellStart"/>
            <w:r w:rsidRPr="00BC0DFE">
              <w:rPr>
                <w:rFonts w:ascii="ArialMT" w:hAnsi="ArialMT" w:cs="ArialMT"/>
              </w:rPr>
              <w:t>dynamische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Belegungsstatus</w:t>
            </w:r>
            <w:proofErr w:type="spellEnd"/>
            <w:r w:rsidRPr="00BC0DFE">
              <w:rPr>
                <w:rFonts w:ascii="ArialMT" w:hAnsi="ArialMT" w:cs="ArialMT"/>
              </w:rPr>
              <w:t xml:space="preserve"> der </w:t>
            </w:r>
            <w:proofErr w:type="spellStart"/>
            <w:r w:rsidRPr="00BC0DFE">
              <w:rPr>
                <w:rFonts w:ascii="ArialMT" w:hAnsi="ArialMT" w:cs="ArialMT"/>
              </w:rPr>
              <w:t>Ladepunkte</w:t>
            </w:r>
            <w:proofErr w:type="spellEnd"/>
            <w:r w:rsidRPr="00BC0DFE">
              <w:rPr>
                <w:rFonts w:ascii="ArialMT" w:hAnsi="ArialMT" w:cs="ArialMT"/>
              </w:rPr>
              <w:t xml:space="preserve"> auf </w:t>
            </w:r>
            <w:proofErr w:type="spellStart"/>
            <w:r w:rsidRPr="00BC0DFE">
              <w:rPr>
                <w:rFonts w:ascii="ArialMT" w:hAnsi="ArialMT" w:cs="ArialMT"/>
              </w:rPr>
              <w:t>gängigen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Plattformen</w:t>
            </w:r>
            <w:proofErr w:type="spellEnd"/>
            <w:r w:rsidRPr="00BC0DFE">
              <w:rPr>
                <w:rFonts w:ascii="ArialMT" w:hAnsi="ArialMT" w:cs="ArialMT"/>
              </w:rPr>
              <w:t xml:space="preserve"> online </w:t>
            </w:r>
            <w:proofErr w:type="spellStart"/>
            <w:r w:rsidRPr="00BC0DFE">
              <w:rPr>
                <w:rFonts w:ascii="ArialMT" w:hAnsi="ArialMT" w:cs="ArialMT"/>
              </w:rPr>
              <w:t>einsehbar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sind</w:t>
            </w:r>
            <w:proofErr w:type="spellEnd"/>
            <w:r w:rsidRPr="00BC0DFE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07AFF20F" w14:textId="77777777" w:rsidR="00BC0DFE" w:rsidRDefault="00BC0DFE" w:rsidP="00BC0DFE">
            <w:pPr>
              <w:pStyle w:val="KeinLeerraum"/>
              <w:jc w:val="center"/>
            </w:pPr>
          </w:p>
          <w:p w14:paraId="7A8ECC8A" w14:textId="03E5E745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E5EFED" wp14:editId="013210DF">
                      <wp:extent cx="144000" cy="144000"/>
                      <wp:effectExtent l="0" t="0" r="27940" b="27940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AD00F0" id="Rechteck 1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A3CUp5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78BDF035" w14:textId="77777777" w:rsidR="00BC0DFE" w:rsidRDefault="00BC0DFE" w:rsidP="00BC0DFE">
            <w:pPr>
              <w:pStyle w:val="KeinLeerraum"/>
              <w:jc w:val="center"/>
            </w:pPr>
          </w:p>
          <w:p w14:paraId="5349C89C" w14:textId="29B5201C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9DA51F" wp14:editId="4ED44CA9">
                      <wp:extent cx="144000" cy="144000"/>
                      <wp:effectExtent l="0" t="0" r="27940" b="27940"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5E6499" id="Rechteck 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DumOQb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50A1F9E3" w14:textId="77777777" w:rsidR="00BC0DFE" w:rsidRDefault="00BC0DFE" w:rsidP="00BC0DFE">
            <w:pPr>
              <w:pStyle w:val="KeinLeerraum"/>
            </w:pPr>
          </w:p>
        </w:tc>
      </w:tr>
      <w:tr w:rsidR="00BC0DFE" w14:paraId="4D77B268" w14:textId="77777777" w:rsidTr="00BC0DFE">
        <w:tc>
          <w:tcPr>
            <w:tcW w:w="4104" w:type="dxa"/>
          </w:tcPr>
          <w:p w14:paraId="2A52176F" w14:textId="2D252CE9" w:rsidR="00BC0DFE" w:rsidRDefault="00BC0DFE" w:rsidP="00BC0DF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BC0DFE">
              <w:rPr>
                <w:rFonts w:ascii="ArialMT" w:hAnsi="ArialMT" w:cs="ArialMT"/>
              </w:rPr>
              <w:t xml:space="preserve">Die </w:t>
            </w:r>
            <w:proofErr w:type="spellStart"/>
            <w:r w:rsidRPr="00BC0DFE">
              <w:rPr>
                <w:rFonts w:ascii="ArialMT" w:hAnsi="ArialMT" w:cs="ArialMT"/>
              </w:rPr>
              <w:t>Ladeinfrastruktur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ermöglich</w:t>
            </w:r>
            <w:r>
              <w:rPr>
                <w:rFonts w:ascii="ArialMT" w:hAnsi="ArialMT" w:cs="ArialMT"/>
              </w:rPr>
              <w:t>t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vertragsbasiertes</w:t>
            </w:r>
            <w:proofErr w:type="spellEnd"/>
            <w:r w:rsidRPr="00BC0DFE">
              <w:rPr>
                <w:rFonts w:ascii="ArialMT" w:hAnsi="ArialMT" w:cs="ArialMT"/>
              </w:rPr>
              <w:t xml:space="preserve"> Laden. </w:t>
            </w:r>
            <w:proofErr w:type="spellStart"/>
            <w:r w:rsidRPr="00BC0DFE">
              <w:rPr>
                <w:rFonts w:ascii="ArialMT" w:hAnsi="ArialMT" w:cs="ArialMT"/>
              </w:rPr>
              <w:t>Hierbei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ist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mindestens</w:t>
            </w:r>
            <w:proofErr w:type="spellEnd"/>
            <w:r w:rsidRPr="00BC0DFE">
              <w:rPr>
                <w:rFonts w:ascii="ArialMT" w:hAnsi="ArialMT" w:cs="ArialMT"/>
              </w:rPr>
              <w:t xml:space="preserve"> der </w:t>
            </w:r>
            <w:proofErr w:type="spellStart"/>
            <w:r w:rsidRPr="00BC0DFE">
              <w:rPr>
                <w:rFonts w:ascii="ArialMT" w:hAnsi="ArialMT" w:cs="ArialMT"/>
              </w:rPr>
              <w:t>Zugang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über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sichere</w:t>
            </w:r>
            <w:proofErr w:type="spellEnd"/>
            <w:r w:rsidRPr="00BC0DFE">
              <w:rPr>
                <w:rFonts w:ascii="ArialMT" w:hAnsi="ArialMT" w:cs="ArialMT"/>
              </w:rPr>
              <w:t xml:space="preserve"> und </w:t>
            </w:r>
            <w:proofErr w:type="spellStart"/>
            <w:r w:rsidRPr="00BC0DFE">
              <w:rPr>
                <w:rFonts w:ascii="ArialMT" w:hAnsi="ArialMT" w:cs="ArialMT"/>
              </w:rPr>
              <w:t>zertifizierte</w:t>
            </w:r>
            <w:proofErr w:type="spellEnd"/>
            <w:r w:rsidRPr="00BC0DFE">
              <w:rPr>
                <w:rFonts w:ascii="ArialMT" w:hAnsi="ArialMT" w:cs="ArialMT"/>
              </w:rPr>
              <w:t xml:space="preserve"> Smartcards (RFID-</w:t>
            </w:r>
            <w:proofErr w:type="spellStart"/>
            <w:r w:rsidRPr="00BC0DFE">
              <w:rPr>
                <w:rFonts w:ascii="ArialMT" w:hAnsi="ArialMT" w:cs="ArialMT"/>
              </w:rPr>
              <w:t>Karten</w:t>
            </w:r>
            <w:proofErr w:type="spellEnd"/>
            <w:r w:rsidRPr="00BC0DFE">
              <w:rPr>
                <w:rFonts w:ascii="ArialMT" w:hAnsi="ArialMT" w:cs="ArialMT"/>
              </w:rPr>
              <w:t xml:space="preserve">) und </w:t>
            </w:r>
            <w:proofErr w:type="spellStart"/>
            <w:r w:rsidRPr="00BC0DFE">
              <w:rPr>
                <w:rFonts w:ascii="ArialMT" w:hAnsi="ArialMT" w:cs="ArialMT"/>
              </w:rPr>
              <w:t>Lesegeräte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sowie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sichere</w:t>
            </w:r>
            <w:proofErr w:type="spellEnd"/>
            <w:r w:rsidRPr="00BC0DFE">
              <w:rPr>
                <w:rFonts w:ascii="ArialMT" w:hAnsi="ArialMT" w:cs="ArialMT"/>
              </w:rPr>
              <w:t xml:space="preserve"> Smartphone-Apps </w:t>
            </w:r>
            <w:proofErr w:type="spellStart"/>
            <w:r w:rsidRPr="00BC0DFE">
              <w:rPr>
                <w:rFonts w:ascii="ArialMT" w:hAnsi="ArialMT" w:cs="ArialMT"/>
              </w:rPr>
              <w:t>ermöglich</w:t>
            </w:r>
            <w:r>
              <w:rPr>
                <w:rFonts w:ascii="ArialMT" w:hAnsi="ArialMT" w:cs="ArialMT"/>
              </w:rPr>
              <w:t>t</w:t>
            </w:r>
            <w:proofErr w:type="spellEnd"/>
            <w:r w:rsidRPr="00BC0DFE">
              <w:rPr>
                <w:rFonts w:ascii="ArialMT" w:hAnsi="ArialMT" w:cs="ArialMT"/>
              </w:rPr>
              <w:t xml:space="preserve">. </w:t>
            </w:r>
          </w:p>
        </w:tc>
        <w:tc>
          <w:tcPr>
            <w:tcW w:w="710" w:type="dxa"/>
          </w:tcPr>
          <w:p w14:paraId="00B2C505" w14:textId="77777777" w:rsidR="00BC0DFE" w:rsidRDefault="00BC0DFE" w:rsidP="00BC0DFE">
            <w:pPr>
              <w:pStyle w:val="KeinLeerraum"/>
              <w:jc w:val="center"/>
            </w:pPr>
          </w:p>
          <w:p w14:paraId="2A59C688" w14:textId="653CFC0C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9E5124" wp14:editId="279BD641">
                      <wp:extent cx="144000" cy="144000"/>
                      <wp:effectExtent l="0" t="0" r="27940" b="2794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CC27AB" id="Rechteck 1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BZ6H46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20773EFA" w14:textId="77777777" w:rsidR="00BC0DFE" w:rsidRDefault="00BC0DFE" w:rsidP="00BC0DFE">
            <w:pPr>
              <w:pStyle w:val="KeinLeerraum"/>
              <w:jc w:val="center"/>
            </w:pPr>
          </w:p>
          <w:p w14:paraId="512214A4" w14:textId="19B7BB9D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A531C1" wp14:editId="34728A09">
                      <wp:extent cx="144000" cy="144000"/>
                      <wp:effectExtent l="0" t="0" r="27940" b="27940"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4ED9D8" id="Rechteck 1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ClOBsJ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237EAB20" w14:textId="77777777" w:rsidR="00BC0DFE" w:rsidRDefault="00BC0DFE" w:rsidP="00BC0DFE">
            <w:pPr>
              <w:pStyle w:val="KeinLeerraum"/>
            </w:pPr>
          </w:p>
        </w:tc>
      </w:tr>
      <w:tr w:rsidR="00BC0DFE" w14:paraId="25B16C36" w14:textId="77777777" w:rsidTr="00BC0DFE">
        <w:tc>
          <w:tcPr>
            <w:tcW w:w="4104" w:type="dxa"/>
          </w:tcPr>
          <w:p w14:paraId="21213EB9" w14:textId="4B5B8910" w:rsidR="00BC0DFE" w:rsidRDefault="00BC0DFE" w:rsidP="00BC0DF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BC0DFE">
              <w:rPr>
                <w:rFonts w:ascii="ArialMT" w:hAnsi="ArialMT" w:cs="ArialMT"/>
              </w:rPr>
              <w:t xml:space="preserve">Die </w:t>
            </w:r>
            <w:proofErr w:type="spellStart"/>
            <w:r w:rsidRPr="00BC0DFE">
              <w:rPr>
                <w:rFonts w:ascii="ArialMT" w:hAnsi="ArialMT" w:cs="ArialMT"/>
              </w:rPr>
              <w:t>Ladeinfrastruktur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verfügt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über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eine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sichere</w:t>
            </w:r>
            <w:proofErr w:type="spellEnd"/>
            <w:r w:rsidRPr="00BC0DFE">
              <w:rPr>
                <w:rFonts w:ascii="ArialMT" w:hAnsi="ArialMT" w:cs="ArialMT"/>
              </w:rPr>
              <w:t xml:space="preserve">, </w:t>
            </w:r>
            <w:proofErr w:type="spellStart"/>
            <w:r w:rsidRPr="00BC0DFE">
              <w:rPr>
                <w:rFonts w:ascii="ArialMT" w:hAnsi="ArialMT" w:cs="ArialMT"/>
              </w:rPr>
              <w:t>digitale</w:t>
            </w:r>
            <w:proofErr w:type="spellEnd"/>
            <w:r w:rsidRPr="00BC0DFE">
              <w:rPr>
                <w:rFonts w:ascii="ArialMT" w:hAnsi="ArialMT" w:cs="ArialMT"/>
              </w:rPr>
              <w:t xml:space="preserve">, </w:t>
            </w:r>
            <w:proofErr w:type="spellStart"/>
            <w:r w:rsidRPr="00BC0DFE">
              <w:rPr>
                <w:rFonts w:ascii="ArialMT" w:hAnsi="ArialMT" w:cs="ArialMT"/>
              </w:rPr>
              <w:t>bidirektionale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Kommunikationsschnittstelle</w:t>
            </w:r>
            <w:proofErr w:type="spellEnd"/>
            <w:r w:rsidRPr="00BC0DFE">
              <w:rPr>
                <w:rFonts w:ascii="ArialMT" w:hAnsi="ArialMT" w:cs="ArialMT"/>
              </w:rPr>
              <w:t xml:space="preserve"> und </w:t>
            </w:r>
            <w:proofErr w:type="spellStart"/>
            <w:r>
              <w:rPr>
                <w:rFonts w:ascii="ArialMT" w:hAnsi="ArialMT" w:cs="ArialMT"/>
              </w:rPr>
              <w:t>kann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über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gängige</w:t>
            </w:r>
            <w:proofErr w:type="spellEnd"/>
            <w:r w:rsidRPr="00BC0DFE">
              <w:rPr>
                <w:rFonts w:ascii="ArialMT" w:hAnsi="ArialMT" w:cs="ArialMT"/>
              </w:rPr>
              <w:t xml:space="preserve">, </w:t>
            </w:r>
            <w:proofErr w:type="spellStart"/>
            <w:r w:rsidRPr="00BC0DFE">
              <w:rPr>
                <w:rFonts w:ascii="ArialMT" w:hAnsi="ArialMT" w:cs="ArialMT"/>
              </w:rPr>
              <w:t>standardisierte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Kommunikationsprotokolle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angesteuert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werden</w:t>
            </w:r>
            <w:proofErr w:type="spellEnd"/>
            <w:r w:rsidRPr="00BC0DFE">
              <w:rPr>
                <w:rFonts w:ascii="ArialMT" w:hAnsi="ArialMT" w:cs="ArialMT"/>
              </w:rPr>
              <w:t xml:space="preserve">, um </w:t>
            </w:r>
            <w:proofErr w:type="spellStart"/>
            <w:r w:rsidRPr="00BC0DFE">
              <w:rPr>
                <w:rFonts w:ascii="ArialMT" w:hAnsi="ArialMT" w:cs="ArialMT"/>
              </w:rPr>
              <w:t>mit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anderen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Komponenten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innerhalb</w:t>
            </w:r>
            <w:proofErr w:type="spellEnd"/>
            <w:r w:rsidRPr="00BC0DFE">
              <w:rPr>
                <w:rFonts w:ascii="ArialMT" w:hAnsi="ArialMT" w:cs="ArialMT"/>
              </w:rPr>
              <w:t xml:space="preserve"> des </w:t>
            </w:r>
            <w:proofErr w:type="spellStart"/>
            <w:r w:rsidRPr="00BC0DFE">
              <w:rPr>
                <w:rFonts w:ascii="ArialMT" w:hAnsi="ArialMT" w:cs="ArialMT"/>
              </w:rPr>
              <w:t>Energiesystems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kommunizieren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zu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können</w:t>
            </w:r>
            <w:proofErr w:type="spellEnd"/>
            <w:r w:rsidRPr="00BC0DFE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37B56F90" w14:textId="77777777" w:rsidR="00BC0DFE" w:rsidRDefault="00BC0DFE" w:rsidP="00BC0DFE">
            <w:pPr>
              <w:pStyle w:val="KeinLeerraum"/>
              <w:jc w:val="center"/>
            </w:pPr>
          </w:p>
          <w:p w14:paraId="137002A5" w14:textId="4685C25A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7DC4C6" wp14:editId="37F29DBF">
                      <wp:extent cx="144000" cy="144000"/>
                      <wp:effectExtent l="0" t="0" r="27940" b="27940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BA612" id="Rechteck 1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ASSIEo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719A7C9A" w14:textId="77777777" w:rsidR="00BC0DFE" w:rsidRDefault="00BC0DFE" w:rsidP="00BC0DFE">
            <w:pPr>
              <w:pStyle w:val="KeinLeerraum"/>
              <w:jc w:val="center"/>
            </w:pPr>
          </w:p>
          <w:p w14:paraId="4B2239B3" w14:textId="4EAB2671" w:rsidR="00BC0DFE" w:rsidRDefault="00BC0DFE" w:rsidP="00BC0DFE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EE98B1" wp14:editId="5A647765">
                      <wp:extent cx="144000" cy="144000"/>
                      <wp:effectExtent l="0" t="0" r="27940" b="27940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13FBE" id="Rechteck 2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7B0C65FC" w14:textId="77777777" w:rsidR="00BC0DFE" w:rsidRDefault="00BC0DFE" w:rsidP="00BC0DFE">
            <w:pPr>
              <w:pStyle w:val="KeinLeerraum"/>
            </w:pPr>
          </w:p>
        </w:tc>
      </w:tr>
      <w:tr w:rsidR="00BC0DFE" w14:paraId="044FF76A" w14:textId="77777777" w:rsidTr="00BC0DFE">
        <w:tc>
          <w:tcPr>
            <w:tcW w:w="4104" w:type="dxa"/>
          </w:tcPr>
          <w:p w14:paraId="61181633" w14:textId="12F7D95B" w:rsidR="00BC0DFE" w:rsidRDefault="00BC0DFE" w:rsidP="00BC0DF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BC0DFE">
              <w:rPr>
                <w:rFonts w:ascii="ArialMT" w:hAnsi="ArialMT" w:cs="ArialMT"/>
              </w:rPr>
              <w:lastRenderedPageBreak/>
              <w:t xml:space="preserve">Die </w:t>
            </w:r>
            <w:proofErr w:type="spellStart"/>
            <w:r w:rsidRPr="00BC0DFE">
              <w:rPr>
                <w:rFonts w:ascii="ArialMT" w:hAnsi="ArialMT" w:cs="ArialMT"/>
              </w:rPr>
              <w:t>Ladeeinrichtung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weist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eine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sichere</w:t>
            </w:r>
            <w:proofErr w:type="spellEnd"/>
            <w:r w:rsidRPr="00BC0DFE">
              <w:rPr>
                <w:rFonts w:ascii="ArialMT" w:hAnsi="ArialMT" w:cs="ArialMT"/>
              </w:rPr>
              <w:t xml:space="preserve"> Software-Update-</w:t>
            </w:r>
            <w:proofErr w:type="spellStart"/>
            <w:r w:rsidRPr="00BC0DFE">
              <w:rPr>
                <w:rFonts w:ascii="ArialMT" w:hAnsi="ArialMT" w:cs="ArialMT"/>
              </w:rPr>
              <w:t>Fähigkeit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auf</w:t>
            </w:r>
            <w:r w:rsidRPr="00BC0DFE">
              <w:rPr>
                <w:rFonts w:ascii="ArialMT" w:hAnsi="ArialMT" w:cs="ArialMT"/>
              </w:rPr>
              <w:t xml:space="preserve"> und </w:t>
            </w:r>
            <w:proofErr w:type="spellStart"/>
            <w:r>
              <w:rPr>
                <w:rFonts w:ascii="ArialMT" w:hAnsi="ArialMT" w:cs="ArialMT"/>
              </w:rPr>
              <w:t>sieht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ggf</w:t>
            </w:r>
            <w:proofErr w:type="spellEnd"/>
            <w:r w:rsidRPr="00BC0DFE">
              <w:rPr>
                <w:rFonts w:ascii="ArialMT" w:hAnsi="ArialMT" w:cs="ArialMT"/>
              </w:rPr>
              <w:t xml:space="preserve">. </w:t>
            </w:r>
            <w:proofErr w:type="spellStart"/>
            <w:r w:rsidRPr="00BC0DFE">
              <w:rPr>
                <w:rFonts w:ascii="ArialMT" w:hAnsi="ArialMT" w:cs="ArialMT"/>
              </w:rPr>
              <w:t>hinreichend</w:t>
            </w:r>
            <w:proofErr w:type="spellEnd"/>
            <w:r w:rsidRPr="00BC0DFE">
              <w:rPr>
                <w:rFonts w:ascii="ArialMT" w:hAnsi="ArialMT" w:cs="ArialMT"/>
              </w:rPr>
              <w:t xml:space="preserve"> Platz </w:t>
            </w:r>
            <w:proofErr w:type="spellStart"/>
            <w:r w:rsidRPr="00BC0DFE">
              <w:rPr>
                <w:rFonts w:ascii="ArialMT" w:hAnsi="ArialMT" w:cs="ArialMT"/>
              </w:rPr>
              <w:t>oder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Steckplätze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für</w:t>
            </w:r>
            <w:proofErr w:type="spellEnd"/>
            <w:r w:rsidRPr="00BC0DFE">
              <w:rPr>
                <w:rFonts w:ascii="ArialMT" w:hAnsi="ArialMT" w:cs="ArialMT"/>
              </w:rPr>
              <w:t xml:space="preserve"> die </w:t>
            </w:r>
            <w:proofErr w:type="spellStart"/>
            <w:r w:rsidRPr="00BC0DFE">
              <w:rPr>
                <w:rFonts w:ascii="ArialMT" w:hAnsi="ArialMT" w:cs="ArialMT"/>
              </w:rPr>
              <w:t>Nachrüstung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mittels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steckbarer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Komponenten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vor</w:t>
            </w:r>
            <w:proofErr w:type="spellEnd"/>
            <w:r w:rsidRPr="00BC0DFE">
              <w:rPr>
                <w:rFonts w:ascii="ArialMT" w:hAnsi="ArialMT" w:cs="ArialMT"/>
              </w:rPr>
              <w:t xml:space="preserve">, so </w:t>
            </w:r>
            <w:proofErr w:type="spellStart"/>
            <w:r w:rsidRPr="00BC0DFE">
              <w:rPr>
                <w:rFonts w:ascii="ArialMT" w:hAnsi="ArialMT" w:cs="ArialMT"/>
              </w:rPr>
              <w:t>dass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zukünftig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technisch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eine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kostengünstige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Nachrüstung</w:t>
            </w:r>
            <w:proofErr w:type="spellEnd"/>
            <w:r w:rsidRPr="00BC0DFE">
              <w:rPr>
                <w:rFonts w:ascii="ArialMT" w:hAnsi="ArialMT" w:cs="ArialMT"/>
              </w:rPr>
              <w:t xml:space="preserve"> und </w:t>
            </w:r>
            <w:proofErr w:type="spellStart"/>
            <w:r w:rsidRPr="00BC0DFE">
              <w:rPr>
                <w:rFonts w:ascii="ArialMT" w:hAnsi="ArialMT" w:cs="ArialMT"/>
              </w:rPr>
              <w:t>eine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sichere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Anbindbarkeit</w:t>
            </w:r>
            <w:proofErr w:type="spellEnd"/>
            <w:r w:rsidRPr="00BC0DFE">
              <w:rPr>
                <w:rFonts w:ascii="ArialMT" w:hAnsi="ArialMT" w:cs="ArialMT"/>
              </w:rPr>
              <w:t xml:space="preserve"> z. B. an </w:t>
            </w:r>
            <w:proofErr w:type="spellStart"/>
            <w:r w:rsidRPr="00BC0DFE">
              <w:rPr>
                <w:rFonts w:ascii="ArialMT" w:hAnsi="ArialMT" w:cs="ArialMT"/>
              </w:rPr>
              <w:t>ein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Energiemanagementsystem</w:t>
            </w:r>
            <w:proofErr w:type="spellEnd"/>
            <w:r w:rsidRPr="00BC0DFE">
              <w:rPr>
                <w:rFonts w:ascii="ArialMT" w:hAnsi="ArialMT" w:cs="ArialMT"/>
              </w:rPr>
              <w:t xml:space="preserve"> und Smart-Meter-Gateway </w:t>
            </w:r>
            <w:proofErr w:type="spellStart"/>
            <w:r w:rsidRPr="00BC0DFE">
              <w:rPr>
                <w:rFonts w:ascii="ArialMT" w:hAnsi="ArialMT" w:cs="ArialMT"/>
              </w:rPr>
              <w:t>nach</w:t>
            </w:r>
            <w:proofErr w:type="spellEnd"/>
            <w:r w:rsidRPr="00BC0DFE">
              <w:rPr>
                <w:rFonts w:ascii="ArialMT" w:hAnsi="ArialMT" w:cs="ArialMT"/>
              </w:rPr>
              <w:t xml:space="preserve"> dem </w:t>
            </w:r>
            <w:proofErr w:type="spellStart"/>
            <w:r w:rsidRPr="00BC0DFE">
              <w:rPr>
                <w:rFonts w:ascii="ArialMT" w:hAnsi="ArialMT" w:cs="ArialMT"/>
              </w:rPr>
              <w:t>Messstellenbetriebsgesetz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ermöglicht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werden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kann</w:t>
            </w:r>
            <w:proofErr w:type="spellEnd"/>
            <w:r w:rsidRPr="00BC0DFE">
              <w:rPr>
                <w:rFonts w:ascii="ArialMT" w:hAnsi="ArialMT" w:cs="ArialMT"/>
              </w:rPr>
              <w:t xml:space="preserve"> und </w:t>
            </w:r>
            <w:proofErr w:type="spellStart"/>
            <w:r w:rsidRPr="00BC0DFE">
              <w:rPr>
                <w:rFonts w:ascii="ArialMT" w:hAnsi="ArialMT" w:cs="ArialMT"/>
              </w:rPr>
              <w:t>neue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Funktionen</w:t>
            </w:r>
            <w:proofErr w:type="spellEnd"/>
            <w:r w:rsidRPr="00BC0DFE">
              <w:rPr>
                <w:rFonts w:ascii="ArialMT" w:hAnsi="ArialMT" w:cs="ArialMT"/>
              </w:rPr>
              <w:t xml:space="preserve"> (z. B. </w:t>
            </w:r>
            <w:proofErr w:type="spellStart"/>
            <w:r w:rsidRPr="00BC0DFE">
              <w:rPr>
                <w:rFonts w:ascii="ArialMT" w:hAnsi="ArialMT" w:cs="ArialMT"/>
              </w:rPr>
              <w:t>für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Flexibilitätsmechanismen</w:t>
            </w:r>
            <w:proofErr w:type="spellEnd"/>
            <w:r w:rsidRPr="00BC0DFE">
              <w:rPr>
                <w:rFonts w:ascii="ArialMT" w:hAnsi="ArialMT" w:cs="ArialMT"/>
              </w:rPr>
              <w:t xml:space="preserve">, </w:t>
            </w:r>
            <w:proofErr w:type="spellStart"/>
            <w:r w:rsidRPr="00BC0DFE">
              <w:rPr>
                <w:rFonts w:ascii="ArialMT" w:hAnsi="ArialMT" w:cs="ArialMT"/>
              </w:rPr>
              <w:t>sichere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Authentifizierung</w:t>
            </w:r>
            <w:proofErr w:type="spellEnd"/>
            <w:r w:rsidRPr="00BC0DFE">
              <w:rPr>
                <w:rFonts w:ascii="ArialMT" w:hAnsi="ArialMT" w:cs="ArialMT"/>
              </w:rPr>
              <w:t xml:space="preserve">, </w:t>
            </w:r>
            <w:proofErr w:type="spellStart"/>
            <w:r w:rsidRPr="00BC0DFE">
              <w:rPr>
                <w:rFonts w:ascii="ArialMT" w:hAnsi="ArialMT" w:cs="ArialMT"/>
              </w:rPr>
              <w:t>Zahlung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oder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Verarbeitung</w:t>
            </w:r>
            <w:proofErr w:type="spellEnd"/>
            <w:r w:rsidRPr="00BC0DFE">
              <w:rPr>
                <w:rFonts w:ascii="ArialMT" w:hAnsi="ArialMT" w:cs="ArialMT"/>
              </w:rPr>
              <w:t xml:space="preserve"> von Tarif- und </w:t>
            </w:r>
            <w:proofErr w:type="spellStart"/>
            <w:r w:rsidRPr="00BC0DFE">
              <w:rPr>
                <w:rFonts w:ascii="ArialMT" w:hAnsi="ArialMT" w:cs="ArialMT"/>
              </w:rPr>
              <w:t>Steuersignalen</w:t>
            </w:r>
            <w:proofErr w:type="spellEnd"/>
            <w:r w:rsidRPr="00BC0DFE">
              <w:rPr>
                <w:rFonts w:ascii="ArialMT" w:hAnsi="ArialMT" w:cs="ArialMT"/>
              </w:rPr>
              <w:t xml:space="preserve">) </w:t>
            </w:r>
            <w:proofErr w:type="spellStart"/>
            <w:r w:rsidRPr="00BC0DFE">
              <w:rPr>
                <w:rFonts w:ascii="ArialMT" w:hAnsi="ArialMT" w:cs="ArialMT"/>
              </w:rPr>
              <w:t>umgesetzt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werden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können</w:t>
            </w:r>
            <w:proofErr w:type="spellEnd"/>
            <w:r w:rsidRPr="00BC0DFE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74187B9D" w14:textId="77777777" w:rsidR="00BC0DFE" w:rsidRDefault="00BC0DFE" w:rsidP="00BC0DFE">
            <w:pPr>
              <w:pStyle w:val="KeinLeerraum"/>
              <w:jc w:val="center"/>
            </w:pPr>
          </w:p>
        </w:tc>
        <w:tc>
          <w:tcPr>
            <w:tcW w:w="710" w:type="dxa"/>
          </w:tcPr>
          <w:p w14:paraId="6A4B351C" w14:textId="77777777" w:rsidR="00BC0DFE" w:rsidRDefault="00BC0DFE" w:rsidP="00BC0DFE">
            <w:pPr>
              <w:pStyle w:val="KeinLeerraum"/>
              <w:jc w:val="center"/>
            </w:pPr>
          </w:p>
        </w:tc>
        <w:tc>
          <w:tcPr>
            <w:tcW w:w="3601" w:type="dxa"/>
          </w:tcPr>
          <w:p w14:paraId="624175C5" w14:textId="77777777" w:rsidR="00BC0DFE" w:rsidRDefault="00BC0DFE" w:rsidP="00BC0DFE">
            <w:pPr>
              <w:pStyle w:val="KeinLeerraum"/>
            </w:pPr>
          </w:p>
        </w:tc>
      </w:tr>
      <w:tr w:rsidR="008D5A99" w14:paraId="516ADD68" w14:textId="77777777" w:rsidTr="00BC0DFE">
        <w:tc>
          <w:tcPr>
            <w:tcW w:w="4104" w:type="dxa"/>
          </w:tcPr>
          <w:p w14:paraId="456D5190" w14:textId="34C71786" w:rsidR="008D5A99" w:rsidRDefault="008D5A99" w:rsidP="008D5A9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BC0DFE">
              <w:rPr>
                <w:rFonts w:ascii="ArialMT" w:hAnsi="ArialMT" w:cs="ArialMT"/>
              </w:rPr>
              <w:t xml:space="preserve">Die </w:t>
            </w:r>
            <w:proofErr w:type="spellStart"/>
            <w:r w:rsidRPr="00BC0DFE">
              <w:rPr>
                <w:rFonts w:ascii="ArialMT" w:hAnsi="ArialMT" w:cs="ArialMT"/>
              </w:rPr>
              <w:t>Ladeinfrastruktur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ist</w:t>
            </w:r>
            <w:proofErr w:type="spellEnd"/>
            <w:r w:rsidRPr="00BC0DFE">
              <w:rPr>
                <w:rFonts w:ascii="ArialMT" w:hAnsi="ArialMT" w:cs="ArialMT"/>
              </w:rPr>
              <w:t xml:space="preserve"> in der Lage, </w:t>
            </w:r>
            <w:proofErr w:type="spellStart"/>
            <w:r w:rsidRPr="00BC0DFE">
              <w:rPr>
                <w:rFonts w:ascii="ArialMT" w:hAnsi="ArialMT" w:cs="ArialMT"/>
              </w:rPr>
              <w:t>Vorgaben</w:t>
            </w:r>
            <w:proofErr w:type="spellEnd"/>
            <w:r w:rsidRPr="00BC0DFE">
              <w:rPr>
                <w:rFonts w:ascii="ArialMT" w:hAnsi="ArialMT" w:cs="ArialMT"/>
              </w:rPr>
              <w:t xml:space="preserve"> und </w:t>
            </w:r>
            <w:proofErr w:type="spellStart"/>
            <w:r w:rsidRPr="00BC0DFE">
              <w:rPr>
                <w:rFonts w:ascii="ArialMT" w:hAnsi="ArialMT" w:cs="ArialMT"/>
              </w:rPr>
              <w:t>Fahrpläne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für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Netzanschlussleistungsmaximalwerte</w:t>
            </w:r>
            <w:proofErr w:type="spellEnd"/>
            <w:r w:rsidRPr="00BC0DFE">
              <w:rPr>
                <w:rFonts w:ascii="ArialMT" w:hAnsi="ArialMT" w:cs="ArialMT"/>
              </w:rPr>
              <w:t xml:space="preserve"> des </w:t>
            </w:r>
            <w:proofErr w:type="spellStart"/>
            <w:r w:rsidRPr="00BC0DFE">
              <w:rPr>
                <w:rFonts w:ascii="ArialMT" w:hAnsi="ArialMT" w:cs="ArialMT"/>
              </w:rPr>
              <w:t>Leistungs</w:t>
            </w:r>
            <w:proofErr w:type="spellEnd"/>
            <w:r w:rsidRPr="00BC0DFE">
              <w:rPr>
                <w:rFonts w:ascii="ArialMT" w:hAnsi="ArialMT" w:cs="ArialMT"/>
              </w:rPr>
              <w:t xml:space="preserve">- und </w:t>
            </w:r>
            <w:proofErr w:type="spellStart"/>
            <w:r w:rsidRPr="00BC0DFE">
              <w:rPr>
                <w:rFonts w:ascii="ArialMT" w:hAnsi="ArialMT" w:cs="ArialMT"/>
              </w:rPr>
              <w:t>Energiemanagementsystems</w:t>
            </w:r>
            <w:proofErr w:type="spellEnd"/>
            <w:r w:rsidRPr="00BC0DFE">
              <w:rPr>
                <w:rFonts w:ascii="ArialMT" w:hAnsi="ArialMT" w:cs="ArialMT"/>
              </w:rPr>
              <w:t xml:space="preserve"> von </w:t>
            </w:r>
            <w:proofErr w:type="spellStart"/>
            <w:r w:rsidRPr="00BC0DFE">
              <w:rPr>
                <w:rFonts w:ascii="ArialMT" w:hAnsi="ArialMT" w:cs="ArialMT"/>
              </w:rPr>
              <w:t>berechtigten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Stellen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mit</w:t>
            </w:r>
            <w:proofErr w:type="spellEnd"/>
            <w:r w:rsidRPr="00BC0DFE">
              <w:rPr>
                <w:rFonts w:ascii="ArialMT" w:hAnsi="ArialMT" w:cs="ArialMT"/>
              </w:rPr>
              <w:t xml:space="preserve"> der </w:t>
            </w:r>
            <w:proofErr w:type="spellStart"/>
            <w:r w:rsidRPr="00BC0DFE">
              <w:rPr>
                <w:rFonts w:ascii="ArialMT" w:hAnsi="ArialMT" w:cs="ArialMT"/>
              </w:rPr>
              <w:t>Möglichkeit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zur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Priorisierung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zu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verarbeiten</w:t>
            </w:r>
            <w:proofErr w:type="spellEnd"/>
            <w:r w:rsidRPr="00BC0DFE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04275F72" w14:textId="77777777" w:rsidR="008D5A99" w:rsidRDefault="008D5A99" w:rsidP="008D5A99">
            <w:pPr>
              <w:pStyle w:val="KeinLeerraum"/>
              <w:jc w:val="center"/>
            </w:pPr>
          </w:p>
          <w:p w14:paraId="0DDEE1D3" w14:textId="75854764" w:rsidR="008D5A99" w:rsidRDefault="008D5A99" w:rsidP="008D5A99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10C343" wp14:editId="3F1FA59A">
                      <wp:extent cx="144000" cy="144000"/>
                      <wp:effectExtent l="0" t="0" r="27940" b="27940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24B13" id="Rechteck 2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AKD04A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3C20CAA1" w14:textId="77777777" w:rsidR="008D5A99" w:rsidRDefault="008D5A99" w:rsidP="008D5A99">
            <w:pPr>
              <w:pStyle w:val="KeinLeerraum"/>
              <w:jc w:val="center"/>
            </w:pPr>
          </w:p>
          <w:p w14:paraId="3A8A0D55" w14:textId="510A597B" w:rsidR="008D5A99" w:rsidRDefault="008D5A99" w:rsidP="008D5A99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17991B" wp14:editId="455956FB">
                      <wp:extent cx="144000" cy="144000"/>
                      <wp:effectExtent l="0" t="0" r="27940" b="27940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CE61D8" id="Rechteck 2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NOe4GK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5D2E39C3" w14:textId="77777777" w:rsidR="008D5A99" w:rsidRDefault="008D5A99" w:rsidP="008D5A99">
            <w:pPr>
              <w:pStyle w:val="KeinLeerraum"/>
            </w:pPr>
          </w:p>
        </w:tc>
      </w:tr>
      <w:tr w:rsidR="008D5A99" w14:paraId="09C8C682" w14:textId="77777777" w:rsidTr="00BC0DFE">
        <w:tc>
          <w:tcPr>
            <w:tcW w:w="4104" w:type="dxa"/>
          </w:tcPr>
          <w:p w14:paraId="11F663F6" w14:textId="2F258160" w:rsidR="008D5A99" w:rsidRDefault="008D5A99" w:rsidP="008D5A9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BC0DFE">
              <w:rPr>
                <w:rFonts w:ascii="ArialMT" w:hAnsi="ArialMT" w:cs="ArialMT"/>
              </w:rPr>
              <w:t xml:space="preserve">Die </w:t>
            </w:r>
            <w:proofErr w:type="spellStart"/>
            <w:r w:rsidRPr="00BC0DFE">
              <w:rPr>
                <w:rFonts w:ascii="ArialMT" w:hAnsi="ArialMT" w:cs="ArialMT"/>
              </w:rPr>
              <w:t>Kapazität</w:t>
            </w:r>
            <w:proofErr w:type="spellEnd"/>
            <w:r w:rsidRPr="00BC0DFE">
              <w:rPr>
                <w:rFonts w:ascii="ArialMT" w:hAnsi="ArialMT" w:cs="ArialMT"/>
              </w:rPr>
              <w:t xml:space="preserve"> des </w:t>
            </w:r>
            <w:proofErr w:type="spellStart"/>
            <w:r w:rsidRPr="00BC0DFE">
              <w:rPr>
                <w:rFonts w:ascii="ArialMT" w:hAnsi="ArialMT" w:cs="ArialMT"/>
              </w:rPr>
              <w:t>Netzanschlusses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beträgt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mindestens</w:t>
            </w:r>
            <w:proofErr w:type="spellEnd"/>
            <w:r w:rsidRPr="00BC0DFE">
              <w:rPr>
                <w:rFonts w:ascii="ArialMT" w:hAnsi="ArialMT" w:cs="ArialMT"/>
              </w:rPr>
              <w:t xml:space="preserve"> die </w:t>
            </w:r>
            <w:proofErr w:type="spellStart"/>
            <w:r w:rsidRPr="00BC0DFE">
              <w:rPr>
                <w:rFonts w:ascii="ArialMT" w:hAnsi="ArialMT" w:cs="ArialMT"/>
              </w:rPr>
              <w:t>Summe</w:t>
            </w:r>
            <w:proofErr w:type="spellEnd"/>
            <w:r w:rsidRPr="00BC0DFE">
              <w:rPr>
                <w:rFonts w:ascii="ArialMT" w:hAnsi="ArialMT" w:cs="ArialMT"/>
              </w:rPr>
              <w:t xml:space="preserve"> der </w:t>
            </w:r>
            <w:proofErr w:type="spellStart"/>
            <w:r w:rsidRPr="00BC0DFE">
              <w:rPr>
                <w:rFonts w:ascii="ArialMT" w:hAnsi="ArialMT" w:cs="ArialMT"/>
              </w:rPr>
              <w:t>maximalen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Ladeleistung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aller</w:t>
            </w:r>
            <w:proofErr w:type="spellEnd"/>
            <w:r w:rsidRPr="00BC0DFE">
              <w:rPr>
                <w:rFonts w:ascii="ArialMT" w:hAnsi="ArialMT" w:cs="ArialMT"/>
              </w:rPr>
              <w:t xml:space="preserve"> </w:t>
            </w:r>
            <w:proofErr w:type="spellStart"/>
            <w:r w:rsidRPr="00BC0DFE">
              <w:rPr>
                <w:rFonts w:ascii="ArialMT" w:hAnsi="ArialMT" w:cs="ArialMT"/>
              </w:rPr>
              <w:t>Ladepunkte</w:t>
            </w:r>
            <w:proofErr w:type="spellEnd"/>
            <w:r w:rsidRPr="00BC0DFE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2BF40138" w14:textId="77777777" w:rsidR="008D5A99" w:rsidRDefault="008D5A99" w:rsidP="008D5A99">
            <w:pPr>
              <w:pStyle w:val="KeinLeerraum"/>
              <w:jc w:val="center"/>
            </w:pPr>
          </w:p>
          <w:p w14:paraId="34659508" w14:textId="4ADF98EF" w:rsidR="008D5A99" w:rsidRDefault="008D5A99" w:rsidP="008D5A99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FAEF9F" wp14:editId="7BC7AF0E">
                      <wp:extent cx="144000" cy="144000"/>
                      <wp:effectExtent l="0" t="0" r="27940" b="27940"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F270F9" id="Rechteck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GTuekO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36939583" w14:textId="77777777" w:rsidR="008D5A99" w:rsidRDefault="008D5A99" w:rsidP="008D5A99">
            <w:pPr>
              <w:pStyle w:val="KeinLeerraum"/>
              <w:jc w:val="center"/>
            </w:pPr>
          </w:p>
          <w:p w14:paraId="38132461" w14:textId="56DB8BF2" w:rsidR="008D5A99" w:rsidRDefault="008D5A99" w:rsidP="008D5A99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949616" wp14:editId="424E954C">
                      <wp:extent cx="144000" cy="144000"/>
                      <wp:effectExtent l="0" t="0" r="27940" b="27940"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A37692" id="Rechteck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GG9vae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51677A39" w14:textId="77777777" w:rsidR="008D5A99" w:rsidRDefault="008D5A99" w:rsidP="008D5A99">
            <w:pPr>
              <w:pStyle w:val="KeinLeerraum"/>
            </w:pPr>
          </w:p>
        </w:tc>
      </w:tr>
      <w:tr w:rsidR="008D5A99" w14:paraId="5A91389B" w14:textId="77777777" w:rsidTr="00BC0DFE">
        <w:tc>
          <w:tcPr>
            <w:tcW w:w="4104" w:type="dxa"/>
          </w:tcPr>
          <w:p w14:paraId="0B064379" w14:textId="7686331B" w:rsidR="008D5A99" w:rsidRDefault="008D5A99" w:rsidP="008D5A9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8D5A99">
              <w:rPr>
                <w:rFonts w:ascii="ArialMT" w:hAnsi="ArialMT" w:cs="ArialMT"/>
              </w:rPr>
              <w:t xml:space="preserve">Die </w:t>
            </w:r>
            <w:proofErr w:type="spellStart"/>
            <w:r w:rsidRPr="008D5A99">
              <w:rPr>
                <w:rFonts w:ascii="ArialMT" w:hAnsi="ArialMT" w:cs="ArialMT"/>
              </w:rPr>
              <w:t>geförderte</w:t>
            </w:r>
            <w:proofErr w:type="spellEnd"/>
            <w:r w:rsidRPr="008D5A99">
              <w:rPr>
                <w:rFonts w:ascii="ArialMT" w:hAnsi="ArialMT" w:cs="ArialMT"/>
              </w:rPr>
              <w:t xml:space="preserve"> </w:t>
            </w:r>
            <w:proofErr w:type="spellStart"/>
            <w:r w:rsidRPr="008D5A99">
              <w:rPr>
                <w:rFonts w:ascii="ArialMT" w:hAnsi="ArialMT" w:cs="ArialMT"/>
              </w:rPr>
              <w:t>Ladeinfrastruktur</w:t>
            </w:r>
            <w:proofErr w:type="spellEnd"/>
            <w:r w:rsidRPr="008D5A99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entspricht</w:t>
            </w:r>
            <w:proofErr w:type="spellEnd"/>
            <w:r w:rsidRPr="008D5A99">
              <w:rPr>
                <w:rFonts w:ascii="ArialMT" w:hAnsi="ArialMT" w:cs="ArialMT"/>
              </w:rPr>
              <w:t xml:space="preserve"> den </w:t>
            </w:r>
            <w:proofErr w:type="spellStart"/>
            <w:r w:rsidRPr="008D5A99">
              <w:rPr>
                <w:rFonts w:ascii="ArialMT" w:hAnsi="ArialMT" w:cs="ArialMT"/>
              </w:rPr>
              <w:t>Vorgaben</w:t>
            </w:r>
            <w:proofErr w:type="spellEnd"/>
            <w:r w:rsidRPr="008D5A99">
              <w:rPr>
                <w:rFonts w:ascii="ArialMT" w:hAnsi="ArialMT" w:cs="ArialMT"/>
              </w:rPr>
              <w:t xml:space="preserve"> des Mess- und </w:t>
            </w:r>
            <w:proofErr w:type="spellStart"/>
            <w:r w:rsidRPr="008D5A99">
              <w:rPr>
                <w:rFonts w:ascii="ArialMT" w:hAnsi="ArialMT" w:cs="ArialMT"/>
              </w:rPr>
              <w:t>Eichrechts</w:t>
            </w:r>
            <w:proofErr w:type="spellEnd"/>
            <w:r w:rsidRPr="008D5A99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12C1595A" w14:textId="77777777" w:rsidR="008D5A99" w:rsidRDefault="008D5A99" w:rsidP="008D5A99">
            <w:pPr>
              <w:pStyle w:val="KeinLeerraum"/>
              <w:jc w:val="center"/>
            </w:pPr>
          </w:p>
          <w:p w14:paraId="0A571D3A" w14:textId="1E8D7A16" w:rsidR="008D5A99" w:rsidRDefault="008D5A99" w:rsidP="008D5A99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914DCC" wp14:editId="4562609A">
                      <wp:extent cx="144000" cy="144000"/>
                      <wp:effectExtent l="0" t="0" r="27940" b="27940"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BC180" id="Rechteck 2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NbNJ4a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6A20D773" w14:textId="77777777" w:rsidR="008D5A99" w:rsidRDefault="008D5A99" w:rsidP="008D5A99">
            <w:pPr>
              <w:pStyle w:val="KeinLeerraum"/>
              <w:jc w:val="center"/>
            </w:pPr>
          </w:p>
          <w:p w14:paraId="4B08EA40" w14:textId="08F63903" w:rsidR="008D5A99" w:rsidRDefault="008D5A99" w:rsidP="008D5A99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F5E095" wp14:editId="3BB5B2AF">
                      <wp:extent cx="144000" cy="144000"/>
                      <wp:effectExtent l="0" t="0" r="27940" b="27940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7AC03" id="Rechteck 2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A9cieS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300F6B39" w14:textId="77777777" w:rsidR="008D5A99" w:rsidRDefault="008D5A99" w:rsidP="008D5A99">
            <w:pPr>
              <w:pStyle w:val="KeinLeerraum"/>
            </w:pPr>
          </w:p>
        </w:tc>
      </w:tr>
      <w:tr w:rsidR="00984F4B" w14:paraId="073E2FD0" w14:textId="77777777" w:rsidTr="00BC0DFE">
        <w:tc>
          <w:tcPr>
            <w:tcW w:w="4104" w:type="dxa"/>
          </w:tcPr>
          <w:p w14:paraId="0E4DE518" w14:textId="01C71895" w:rsidR="00984F4B" w:rsidRDefault="00984F4B" w:rsidP="00984F4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984F4B">
              <w:rPr>
                <w:rFonts w:ascii="ArialMT" w:hAnsi="ArialMT" w:cs="ArialMT"/>
              </w:rPr>
              <w:t xml:space="preserve">Der </w:t>
            </w:r>
            <w:proofErr w:type="spellStart"/>
            <w:r w:rsidRPr="00984F4B">
              <w:rPr>
                <w:rFonts w:ascii="ArialMT" w:hAnsi="ArialMT" w:cs="ArialMT"/>
              </w:rPr>
              <w:t>für</w:t>
            </w:r>
            <w:proofErr w:type="spellEnd"/>
            <w:r w:rsidRPr="00984F4B">
              <w:rPr>
                <w:rFonts w:ascii="ArialMT" w:hAnsi="ArialMT" w:cs="ArialMT"/>
              </w:rPr>
              <w:t xml:space="preserve"> den </w:t>
            </w:r>
            <w:proofErr w:type="spellStart"/>
            <w:r w:rsidRPr="00984F4B">
              <w:rPr>
                <w:rFonts w:ascii="ArialMT" w:hAnsi="ArialMT" w:cs="ArialMT"/>
              </w:rPr>
              <w:t>Ladevorgang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erforderliche</w:t>
            </w:r>
            <w:proofErr w:type="spellEnd"/>
            <w:r w:rsidRPr="00984F4B">
              <w:rPr>
                <w:rFonts w:ascii="ArialMT" w:hAnsi="ArialMT" w:cs="ArialMT"/>
              </w:rPr>
              <w:t xml:space="preserve"> Strom </w:t>
            </w:r>
            <w:proofErr w:type="spellStart"/>
            <w:r>
              <w:rPr>
                <w:rFonts w:ascii="ArialMT" w:hAnsi="ArialMT" w:cs="ArialMT"/>
              </w:rPr>
              <w:t>stammt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aus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erneuerbaren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Energien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im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Sinne</w:t>
            </w:r>
            <w:proofErr w:type="spellEnd"/>
            <w:r w:rsidRPr="00984F4B">
              <w:rPr>
                <w:rFonts w:ascii="ArialMT" w:hAnsi="ArialMT" w:cs="ArialMT"/>
              </w:rPr>
              <w:t xml:space="preserve"> von § 3 Nr. 21 des </w:t>
            </w:r>
            <w:proofErr w:type="spellStart"/>
            <w:r w:rsidRPr="00984F4B">
              <w:rPr>
                <w:rFonts w:ascii="ArialMT" w:hAnsi="ArialMT" w:cs="ArialMT"/>
              </w:rPr>
              <w:t>Erneuerbare-Energien-Gesetzes</w:t>
            </w:r>
            <w:proofErr w:type="spellEnd"/>
            <w:r w:rsidRPr="00984F4B">
              <w:rPr>
                <w:rFonts w:ascii="ArialMT" w:hAnsi="ArialMT" w:cs="ArialMT"/>
              </w:rPr>
              <w:t xml:space="preserve"> (EEG) und </w:t>
            </w:r>
            <w:proofErr w:type="spellStart"/>
            <w:r>
              <w:rPr>
                <w:rFonts w:ascii="ArialMT" w:hAnsi="ArialMT" w:cs="ArialMT"/>
              </w:rPr>
              <w:t>ist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nicht</w:t>
            </w:r>
            <w:proofErr w:type="spellEnd"/>
            <w:r w:rsidRPr="00984F4B">
              <w:rPr>
                <w:rFonts w:ascii="ArialMT" w:hAnsi="ArialMT" w:cs="ArialMT"/>
              </w:rPr>
              <w:t xml:space="preserve"> EEG-</w:t>
            </w:r>
            <w:proofErr w:type="spellStart"/>
            <w:r w:rsidRPr="00984F4B">
              <w:rPr>
                <w:rFonts w:ascii="ArialMT" w:hAnsi="ArialMT" w:cs="ArialMT"/>
              </w:rPr>
              <w:t>gefördert</w:t>
            </w:r>
            <w:proofErr w:type="spellEnd"/>
            <w:r w:rsidRPr="00984F4B">
              <w:rPr>
                <w:rFonts w:ascii="ArialMT" w:hAnsi="ArialMT" w:cs="ArialMT"/>
              </w:rPr>
              <w:t xml:space="preserve"> sein. </w:t>
            </w:r>
            <w:proofErr w:type="spellStart"/>
            <w:r w:rsidRPr="00984F4B">
              <w:rPr>
                <w:rFonts w:ascii="ArialMT" w:hAnsi="ArialMT" w:cs="ArialMT"/>
              </w:rPr>
              <w:t>Wird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ausschließlich</w:t>
            </w:r>
            <w:proofErr w:type="spellEnd"/>
            <w:r w:rsidRPr="00984F4B">
              <w:rPr>
                <w:rFonts w:ascii="ArialMT" w:hAnsi="ArialMT" w:cs="ArialMT"/>
              </w:rPr>
              <w:t xml:space="preserve"> Strom </w:t>
            </w:r>
            <w:proofErr w:type="spellStart"/>
            <w:r w:rsidRPr="00984F4B">
              <w:rPr>
                <w:rFonts w:ascii="ArialMT" w:hAnsi="ArialMT" w:cs="ArialMT"/>
              </w:rPr>
              <w:t>aus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vor</w:t>
            </w:r>
            <w:proofErr w:type="spellEnd"/>
            <w:r w:rsidRPr="00984F4B">
              <w:rPr>
                <w:rFonts w:ascii="ArialMT" w:hAnsi="ArialMT" w:cs="ArialMT"/>
              </w:rPr>
              <w:t xml:space="preserve"> Ort </w:t>
            </w:r>
            <w:proofErr w:type="spellStart"/>
            <w:r w:rsidRPr="00984F4B">
              <w:rPr>
                <w:rFonts w:ascii="ArialMT" w:hAnsi="ArialMT" w:cs="ArialMT"/>
              </w:rPr>
              <w:t>eigenerzeugten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erneuerbaren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Energien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eingesetzt</w:t>
            </w:r>
            <w:proofErr w:type="spellEnd"/>
            <w:r w:rsidRPr="00984F4B">
              <w:rPr>
                <w:rFonts w:ascii="ArialMT" w:hAnsi="ArialMT" w:cs="ArialMT"/>
              </w:rPr>
              <w:t xml:space="preserve">, muss die </w:t>
            </w:r>
            <w:proofErr w:type="spellStart"/>
            <w:r w:rsidRPr="00984F4B">
              <w:rPr>
                <w:rFonts w:ascii="ArialMT" w:hAnsi="ArialMT" w:cs="ArialMT"/>
              </w:rPr>
              <w:t>maximale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Ladeleistung</w:t>
            </w:r>
            <w:proofErr w:type="spellEnd"/>
            <w:r w:rsidRPr="00984F4B">
              <w:rPr>
                <w:rFonts w:ascii="ArialMT" w:hAnsi="ArialMT" w:cs="ArialMT"/>
              </w:rPr>
              <w:t xml:space="preserve"> der </w:t>
            </w:r>
            <w:proofErr w:type="spellStart"/>
            <w:r w:rsidRPr="00984F4B">
              <w:rPr>
                <w:rFonts w:ascii="ArialMT" w:hAnsi="ArialMT" w:cs="ArialMT"/>
              </w:rPr>
              <w:t>Ladeeinrichtung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durchgehend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verfügbar</w:t>
            </w:r>
            <w:proofErr w:type="spellEnd"/>
            <w:r w:rsidRPr="00984F4B">
              <w:rPr>
                <w:rFonts w:ascii="ArialMT" w:hAnsi="ArialMT" w:cs="ArialMT"/>
              </w:rPr>
              <w:t xml:space="preserve"> sein.</w:t>
            </w:r>
          </w:p>
        </w:tc>
        <w:tc>
          <w:tcPr>
            <w:tcW w:w="710" w:type="dxa"/>
          </w:tcPr>
          <w:p w14:paraId="1EE6F237" w14:textId="77777777" w:rsidR="00984F4B" w:rsidRDefault="00984F4B" w:rsidP="00984F4B">
            <w:pPr>
              <w:pStyle w:val="KeinLeerraum"/>
              <w:jc w:val="center"/>
            </w:pPr>
          </w:p>
          <w:p w14:paraId="5D5A7E04" w14:textId="1CE6E127" w:rsidR="00984F4B" w:rsidRDefault="00984F4B" w:rsidP="00984F4B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585F58" wp14:editId="394EAC6E">
                      <wp:extent cx="144000" cy="144000"/>
                      <wp:effectExtent l="0" t="0" r="27940" b="27940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EAE866" id="Rechteck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LgsE8W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1A39BC4C" w14:textId="77777777" w:rsidR="00984F4B" w:rsidRDefault="00984F4B" w:rsidP="00984F4B">
            <w:pPr>
              <w:pStyle w:val="KeinLeerraum"/>
              <w:jc w:val="center"/>
            </w:pPr>
          </w:p>
          <w:p w14:paraId="73A15769" w14:textId="33F97C43" w:rsidR="00984F4B" w:rsidRDefault="00984F4B" w:rsidP="00984F4B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20E937" wp14:editId="5A9F9269">
                      <wp:extent cx="144000" cy="144000"/>
                      <wp:effectExtent l="0" t="0" r="27940" b="27940"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BBEA4" id="Rechteck 2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BE/Hb2kAIAAIQ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0FA34FEF" w14:textId="77777777" w:rsidR="00984F4B" w:rsidRDefault="00984F4B" w:rsidP="00984F4B">
            <w:pPr>
              <w:pStyle w:val="KeinLeerraum"/>
            </w:pPr>
          </w:p>
        </w:tc>
      </w:tr>
      <w:tr w:rsidR="00984F4B" w14:paraId="209FCDC3" w14:textId="77777777" w:rsidTr="00BC0DFE">
        <w:tc>
          <w:tcPr>
            <w:tcW w:w="4104" w:type="dxa"/>
          </w:tcPr>
          <w:p w14:paraId="0C3BFA8A" w14:textId="59206EC7" w:rsidR="00984F4B" w:rsidRDefault="00984F4B" w:rsidP="00984F4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D</w:t>
            </w:r>
            <w:r w:rsidRPr="00984F4B">
              <w:rPr>
                <w:rFonts w:ascii="ArialMT" w:hAnsi="ArialMT" w:cs="ArialMT"/>
              </w:rPr>
              <w:t xml:space="preserve">em </w:t>
            </w:r>
            <w:proofErr w:type="spellStart"/>
            <w:r w:rsidRPr="00984F4B">
              <w:rPr>
                <w:rFonts w:ascii="ArialMT" w:hAnsi="ArialMT" w:cs="ArialMT"/>
              </w:rPr>
              <w:t>Verwendungsnachweis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liegt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ein</w:t>
            </w:r>
            <w:proofErr w:type="spellEnd"/>
            <w:r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fotografischer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Nachweis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v</w:t>
            </w:r>
            <w:r w:rsidRPr="00984F4B">
              <w:rPr>
                <w:rFonts w:ascii="ArialMT" w:hAnsi="ArialMT" w:cs="ArialMT"/>
              </w:rPr>
              <w:t xml:space="preserve">on der </w:t>
            </w:r>
            <w:proofErr w:type="spellStart"/>
            <w:r w:rsidRPr="00984F4B">
              <w:rPr>
                <w:rFonts w:ascii="ArialMT" w:hAnsi="ArialMT" w:cs="ArialMT"/>
              </w:rPr>
              <w:t>errichteten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Ladeinfrastruktur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bei</w:t>
            </w:r>
            <w:proofErr w:type="spellEnd"/>
            <w:r>
              <w:rPr>
                <w:rFonts w:ascii="ArialMT" w:hAnsi="ArialMT" w:cs="ArialMT"/>
              </w:rPr>
              <w:t>,</w:t>
            </w:r>
          </w:p>
        </w:tc>
        <w:tc>
          <w:tcPr>
            <w:tcW w:w="710" w:type="dxa"/>
          </w:tcPr>
          <w:p w14:paraId="288C0E60" w14:textId="77777777" w:rsidR="00984F4B" w:rsidRDefault="00984F4B" w:rsidP="00984F4B">
            <w:pPr>
              <w:pStyle w:val="KeinLeerraum"/>
              <w:jc w:val="center"/>
            </w:pPr>
          </w:p>
          <w:p w14:paraId="74073F85" w14:textId="20104155" w:rsidR="00984F4B" w:rsidRDefault="00984F4B" w:rsidP="00984F4B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A72628" wp14:editId="696FA2EC">
                      <wp:extent cx="144000" cy="144000"/>
                      <wp:effectExtent l="0" t="0" r="27940" b="27940"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C730F2" id="Rechteck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POM7Ne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7ACA2221" w14:textId="77777777" w:rsidR="00984F4B" w:rsidRDefault="00984F4B" w:rsidP="00984F4B">
            <w:pPr>
              <w:pStyle w:val="KeinLeerraum"/>
              <w:jc w:val="center"/>
            </w:pPr>
          </w:p>
          <w:p w14:paraId="551CC4C8" w14:textId="378C497E" w:rsidR="00984F4B" w:rsidRDefault="00984F4B" w:rsidP="00984F4B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EC4A35" wp14:editId="52E78827">
                      <wp:extent cx="144000" cy="144000"/>
                      <wp:effectExtent l="0" t="0" r="27940" b="27940"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C83E9" id="Rechteck 30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4BB6030C" w14:textId="77777777" w:rsidR="00984F4B" w:rsidRDefault="00984F4B" w:rsidP="00984F4B">
            <w:pPr>
              <w:pStyle w:val="KeinLeerraum"/>
            </w:pPr>
          </w:p>
        </w:tc>
      </w:tr>
      <w:tr w:rsidR="00984F4B" w14:paraId="491A2578" w14:textId="77777777" w:rsidTr="00BC0DFE">
        <w:tc>
          <w:tcPr>
            <w:tcW w:w="4104" w:type="dxa"/>
          </w:tcPr>
          <w:p w14:paraId="4F8CACB4" w14:textId="2BCEBF1B" w:rsidR="00984F4B" w:rsidRDefault="00984F4B" w:rsidP="00984F4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984F4B">
              <w:rPr>
                <w:rFonts w:ascii="ArialMT" w:hAnsi="ArialMT" w:cs="ArialMT"/>
              </w:rPr>
              <w:t xml:space="preserve">Die </w:t>
            </w:r>
            <w:proofErr w:type="spellStart"/>
            <w:r w:rsidRPr="00984F4B">
              <w:rPr>
                <w:rFonts w:ascii="ArialMT" w:hAnsi="ArialMT" w:cs="ArialMT"/>
              </w:rPr>
              <w:t>errichtete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Ladeinfrastruktur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ist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gramStart"/>
            <w:r w:rsidRPr="00984F4B">
              <w:rPr>
                <w:rFonts w:ascii="ArialMT" w:hAnsi="ArialMT" w:cs="ArialMT"/>
              </w:rPr>
              <w:t>an</w:t>
            </w:r>
            <w:proofErr w:type="gramEnd"/>
            <w:r w:rsidRPr="00984F4B">
              <w:rPr>
                <w:rFonts w:ascii="ArialMT" w:hAnsi="ArialMT" w:cs="ArialMT"/>
              </w:rPr>
              <w:t xml:space="preserve"> 24 </w:t>
            </w:r>
            <w:proofErr w:type="spellStart"/>
            <w:r w:rsidRPr="00984F4B">
              <w:rPr>
                <w:rFonts w:ascii="ArialMT" w:hAnsi="ArialMT" w:cs="ArialMT"/>
              </w:rPr>
              <w:t>Stunden</w:t>
            </w:r>
            <w:proofErr w:type="spellEnd"/>
            <w:r w:rsidRPr="00984F4B">
              <w:rPr>
                <w:rFonts w:ascii="ArialMT" w:hAnsi="ArialMT" w:cs="ArialMT"/>
              </w:rPr>
              <w:t xml:space="preserve"> pro Tag an </w:t>
            </w:r>
            <w:proofErr w:type="spellStart"/>
            <w:r w:rsidRPr="00984F4B">
              <w:rPr>
                <w:rFonts w:ascii="ArialMT" w:hAnsi="ArialMT" w:cs="ArialMT"/>
              </w:rPr>
              <w:t>sieben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Tagen</w:t>
            </w:r>
            <w:proofErr w:type="spellEnd"/>
            <w:r w:rsidRPr="00984F4B">
              <w:rPr>
                <w:rFonts w:ascii="ArialMT" w:hAnsi="ArialMT" w:cs="ArialMT"/>
              </w:rPr>
              <w:t xml:space="preserve"> pro </w:t>
            </w:r>
            <w:proofErr w:type="spellStart"/>
            <w:r w:rsidRPr="00984F4B">
              <w:rPr>
                <w:rFonts w:ascii="ArialMT" w:hAnsi="ArialMT" w:cs="ArialMT"/>
              </w:rPr>
              <w:t>Woche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öffentlich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zugänglich</w:t>
            </w:r>
            <w:proofErr w:type="spellEnd"/>
            <w:r w:rsidRPr="00984F4B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1BBC8AF6" w14:textId="77777777" w:rsidR="00984F4B" w:rsidRDefault="00984F4B" w:rsidP="00984F4B">
            <w:pPr>
              <w:pStyle w:val="KeinLeerraum"/>
              <w:jc w:val="center"/>
            </w:pPr>
          </w:p>
          <w:p w14:paraId="62CA5D2A" w14:textId="2B2BB1B8" w:rsidR="00984F4B" w:rsidRDefault="00984F4B" w:rsidP="00984F4B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4DBC15" wp14:editId="2F353C1C">
                      <wp:extent cx="144000" cy="144000"/>
                      <wp:effectExtent l="0" t="0" r="27940" b="27940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8C633B" id="Rechteck 31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284FC6C7" w14:textId="77777777" w:rsidR="00984F4B" w:rsidRDefault="00984F4B" w:rsidP="00984F4B">
            <w:pPr>
              <w:pStyle w:val="KeinLeerraum"/>
              <w:jc w:val="center"/>
            </w:pPr>
          </w:p>
          <w:p w14:paraId="0865040E" w14:textId="17899A82" w:rsidR="00984F4B" w:rsidRDefault="00984F4B" w:rsidP="00984F4B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F93B61" wp14:editId="3867BD06">
                      <wp:extent cx="144000" cy="144000"/>
                      <wp:effectExtent l="0" t="0" r="27940" b="27940"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34E95" id="Rechteck 3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IwixDe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265940DD" w14:textId="77777777" w:rsidR="00984F4B" w:rsidRDefault="00984F4B" w:rsidP="00984F4B">
            <w:pPr>
              <w:pStyle w:val="KeinLeerraum"/>
            </w:pPr>
          </w:p>
        </w:tc>
      </w:tr>
      <w:tr w:rsidR="00984F4B" w14:paraId="35212A21" w14:textId="77777777" w:rsidTr="00BC0DFE">
        <w:tc>
          <w:tcPr>
            <w:tcW w:w="4104" w:type="dxa"/>
          </w:tcPr>
          <w:p w14:paraId="262256EE" w14:textId="5416CF8D" w:rsidR="00984F4B" w:rsidRDefault="00984F4B" w:rsidP="00984F4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984F4B">
              <w:rPr>
                <w:rFonts w:ascii="ArialMT" w:hAnsi="ArialMT" w:cs="ArialMT"/>
              </w:rPr>
              <w:t xml:space="preserve">Um </w:t>
            </w:r>
            <w:proofErr w:type="spellStart"/>
            <w:r w:rsidRPr="00984F4B">
              <w:rPr>
                <w:rFonts w:ascii="ArialMT" w:hAnsi="ArialMT" w:cs="ArialMT"/>
              </w:rPr>
              <w:t>für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Benutzer</w:t>
            </w:r>
            <w:proofErr w:type="spellEnd"/>
            <w:r w:rsidRPr="00984F4B">
              <w:rPr>
                <w:rFonts w:ascii="ArialMT" w:hAnsi="ArialMT" w:cs="ArialMT"/>
              </w:rPr>
              <w:t xml:space="preserve"> von </w:t>
            </w:r>
            <w:proofErr w:type="spellStart"/>
            <w:r w:rsidRPr="00984F4B">
              <w:rPr>
                <w:rFonts w:ascii="ArialMT" w:hAnsi="ArialMT" w:cs="ArialMT"/>
              </w:rPr>
              <w:t>Ladepunkten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Preistransparenz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zu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gewährleisten</w:t>
            </w:r>
            <w:proofErr w:type="spellEnd"/>
            <w:r w:rsidRPr="00984F4B">
              <w:rPr>
                <w:rFonts w:ascii="ArialMT" w:hAnsi="ArialMT" w:cs="ArialMT"/>
              </w:rPr>
              <w:t xml:space="preserve">, </w:t>
            </w:r>
            <w:proofErr w:type="spellStart"/>
            <w:r>
              <w:rPr>
                <w:rFonts w:ascii="ArialMT" w:hAnsi="ArialMT" w:cs="ArialMT"/>
              </w:rPr>
              <w:t>ist</w:t>
            </w:r>
            <w:proofErr w:type="spellEnd"/>
            <w:r w:rsidRPr="00984F4B">
              <w:rPr>
                <w:rFonts w:ascii="ArialMT" w:hAnsi="ArialMT" w:cs="ArialMT"/>
              </w:rPr>
              <w:t xml:space="preserve"> der </w:t>
            </w:r>
            <w:proofErr w:type="spellStart"/>
            <w:r w:rsidRPr="00984F4B">
              <w:rPr>
                <w:rFonts w:ascii="ArialMT" w:hAnsi="ArialMT" w:cs="ArialMT"/>
              </w:rPr>
              <w:t>Preis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für</w:t>
            </w:r>
            <w:proofErr w:type="spellEnd"/>
            <w:r w:rsidRPr="00984F4B">
              <w:rPr>
                <w:rFonts w:ascii="ArialMT" w:hAnsi="ArialMT" w:cs="ArialMT"/>
              </w:rPr>
              <w:t xml:space="preserve"> das </w:t>
            </w:r>
            <w:proofErr w:type="spellStart"/>
            <w:r w:rsidRPr="00984F4B">
              <w:rPr>
                <w:rFonts w:ascii="ArialMT" w:hAnsi="ArialMT" w:cs="ArialMT"/>
              </w:rPr>
              <w:t>punktuelle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Aufladen</w:t>
            </w:r>
            <w:proofErr w:type="spellEnd"/>
            <w:r w:rsidRPr="00984F4B">
              <w:rPr>
                <w:rFonts w:ascii="ArialMT" w:hAnsi="ArialMT" w:cs="ArialMT"/>
              </w:rPr>
              <w:t xml:space="preserve"> an der </w:t>
            </w:r>
            <w:proofErr w:type="spellStart"/>
            <w:r w:rsidRPr="00984F4B">
              <w:rPr>
                <w:rFonts w:ascii="ArialMT" w:hAnsi="ArialMT" w:cs="ArialMT"/>
              </w:rPr>
              <w:t>Ladeeinrichtung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oder</w:t>
            </w:r>
            <w:proofErr w:type="spellEnd"/>
            <w:r w:rsidRPr="00984F4B">
              <w:rPr>
                <w:rFonts w:ascii="ArialMT" w:hAnsi="ArialMT" w:cs="ArialMT"/>
              </w:rPr>
              <w:t xml:space="preserve"> in </w:t>
            </w:r>
            <w:proofErr w:type="spellStart"/>
            <w:r w:rsidRPr="00984F4B">
              <w:rPr>
                <w:rFonts w:ascii="ArialMT" w:hAnsi="ArialMT" w:cs="ArialMT"/>
              </w:rPr>
              <w:t>unmittelbarer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Nähe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angegeben</w:t>
            </w:r>
            <w:proofErr w:type="spellEnd"/>
            <w:r w:rsidRPr="00984F4B">
              <w:rPr>
                <w:rFonts w:ascii="ArialMT" w:hAnsi="ArialMT" w:cs="ArialMT"/>
              </w:rPr>
              <w:t xml:space="preserve">. </w:t>
            </w:r>
            <w:proofErr w:type="spellStart"/>
            <w:r w:rsidRPr="00984F4B">
              <w:rPr>
                <w:rFonts w:ascii="ArialMT" w:hAnsi="ArialMT" w:cs="ArialMT"/>
              </w:rPr>
              <w:t>Setzt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sich</w:t>
            </w:r>
            <w:proofErr w:type="spellEnd"/>
            <w:r w:rsidRPr="00984F4B">
              <w:rPr>
                <w:rFonts w:ascii="ArialMT" w:hAnsi="ArialMT" w:cs="ArialMT"/>
              </w:rPr>
              <w:t xml:space="preserve"> der </w:t>
            </w:r>
            <w:proofErr w:type="spellStart"/>
            <w:r w:rsidRPr="00984F4B">
              <w:rPr>
                <w:rFonts w:ascii="ArialMT" w:hAnsi="ArialMT" w:cs="ArialMT"/>
              </w:rPr>
              <w:t>Preis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aus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mehreren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Bestandteilen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zusammen</w:t>
            </w:r>
            <w:proofErr w:type="spellEnd"/>
            <w:r w:rsidRPr="00984F4B">
              <w:rPr>
                <w:rFonts w:ascii="ArialMT" w:hAnsi="ArialMT" w:cs="ArialMT"/>
              </w:rPr>
              <w:t xml:space="preserve"> (z. B. </w:t>
            </w:r>
            <w:proofErr w:type="spellStart"/>
            <w:r w:rsidRPr="00984F4B">
              <w:rPr>
                <w:rFonts w:ascii="ArialMT" w:hAnsi="ArialMT" w:cs="ArialMT"/>
              </w:rPr>
              <w:t>Startgebühr</w:t>
            </w:r>
            <w:proofErr w:type="spellEnd"/>
            <w:r w:rsidRPr="00984F4B">
              <w:rPr>
                <w:rFonts w:ascii="ArialMT" w:hAnsi="ArialMT" w:cs="ArialMT"/>
              </w:rPr>
              <w:t xml:space="preserve">, </w:t>
            </w:r>
            <w:proofErr w:type="spellStart"/>
            <w:r w:rsidRPr="00984F4B">
              <w:rPr>
                <w:rFonts w:ascii="ArialMT" w:hAnsi="ArialMT" w:cs="ArialMT"/>
              </w:rPr>
              <w:t>Arbeitspreis</w:t>
            </w:r>
            <w:proofErr w:type="spellEnd"/>
            <w:r w:rsidRPr="00984F4B">
              <w:rPr>
                <w:rFonts w:ascii="ArialMT" w:hAnsi="ArialMT" w:cs="ArialMT"/>
              </w:rPr>
              <w:t xml:space="preserve"> etc.), </w:t>
            </w:r>
            <w:proofErr w:type="spellStart"/>
            <w:r w:rsidRPr="00984F4B">
              <w:rPr>
                <w:rFonts w:ascii="ArialMT" w:hAnsi="ArialMT" w:cs="ArialMT"/>
              </w:rPr>
              <w:t>sind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diese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separat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ausgewiesen</w:t>
            </w:r>
            <w:proofErr w:type="spellEnd"/>
            <w:r w:rsidRPr="00984F4B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3918B0D0" w14:textId="77777777" w:rsidR="00984F4B" w:rsidRDefault="00984F4B" w:rsidP="00984F4B">
            <w:pPr>
              <w:pStyle w:val="KeinLeerraum"/>
              <w:jc w:val="center"/>
            </w:pPr>
          </w:p>
          <w:p w14:paraId="0E6D9CFD" w14:textId="0343E0CD" w:rsidR="00984F4B" w:rsidRDefault="00984F4B" w:rsidP="00984F4B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13C5A7" wp14:editId="379285D1">
                      <wp:extent cx="144000" cy="144000"/>
                      <wp:effectExtent l="0" t="0" r="27940" b="27940"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06FF1" id="Rechteck 3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DtSXha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</w:tcPr>
          <w:p w14:paraId="0B246DDC" w14:textId="77777777" w:rsidR="00984F4B" w:rsidRDefault="00984F4B" w:rsidP="00984F4B">
            <w:pPr>
              <w:pStyle w:val="KeinLeerraum"/>
              <w:jc w:val="center"/>
            </w:pPr>
          </w:p>
          <w:p w14:paraId="1E2C560D" w14:textId="0F97369D" w:rsidR="00984F4B" w:rsidRDefault="00984F4B" w:rsidP="00984F4B">
            <w:pPr>
              <w:pStyle w:val="KeinLeerraum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6E686" wp14:editId="04967315">
                      <wp:extent cx="144000" cy="144000"/>
                      <wp:effectExtent l="0" t="0" r="27940" b="27940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1B005" id="Rechteck 3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1" w:type="dxa"/>
          </w:tcPr>
          <w:p w14:paraId="25EDF6C8" w14:textId="77777777" w:rsidR="00984F4B" w:rsidRDefault="00984F4B" w:rsidP="00984F4B">
            <w:pPr>
              <w:pStyle w:val="KeinLeerraum"/>
            </w:pPr>
          </w:p>
        </w:tc>
      </w:tr>
      <w:tr w:rsidR="00984F4B" w14:paraId="27D88648" w14:textId="77777777" w:rsidTr="00BC0DFE">
        <w:tc>
          <w:tcPr>
            <w:tcW w:w="4104" w:type="dxa"/>
          </w:tcPr>
          <w:p w14:paraId="1810E789" w14:textId="00808A40" w:rsidR="00984F4B" w:rsidRDefault="00984F4B" w:rsidP="00984F4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984F4B">
              <w:rPr>
                <w:rFonts w:ascii="ArialMT" w:hAnsi="ArialMT" w:cs="ArialMT"/>
              </w:rPr>
              <w:lastRenderedPageBreak/>
              <w:t xml:space="preserve">Die </w:t>
            </w:r>
            <w:proofErr w:type="spellStart"/>
            <w:r w:rsidRPr="00984F4B">
              <w:rPr>
                <w:rFonts w:ascii="ArialMT" w:hAnsi="ArialMT" w:cs="ArialMT"/>
              </w:rPr>
              <w:t>Abstellflächen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für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Elektrofahrzeuge</w:t>
            </w:r>
            <w:proofErr w:type="spellEnd"/>
            <w:r w:rsidRPr="00984F4B">
              <w:rPr>
                <w:rFonts w:ascii="ArialMT" w:hAnsi="ArialMT" w:cs="ArialMT"/>
              </w:rPr>
              <w:t xml:space="preserve"> an </w:t>
            </w:r>
            <w:r>
              <w:rPr>
                <w:rFonts w:ascii="ArialMT" w:hAnsi="ArialMT" w:cs="ArialMT"/>
              </w:rPr>
              <w:t xml:space="preserve">der </w:t>
            </w:r>
            <w:proofErr w:type="spellStart"/>
            <w:r w:rsidRPr="00984F4B">
              <w:rPr>
                <w:rFonts w:ascii="ArialMT" w:hAnsi="ArialMT" w:cs="ArialMT"/>
              </w:rPr>
              <w:t>Ladeinfrastruktur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sind</w:t>
            </w:r>
            <w:proofErr w:type="spellEnd"/>
            <w:r w:rsidRPr="00984F4B">
              <w:rPr>
                <w:rFonts w:ascii="ArialMT" w:hAnsi="ArialMT" w:cs="ArialMT"/>
              </w:rPr>
              <w:t xml:space="preserve"> in Form </w:t>
            </w:r>
            <w:proofErr w:type="spellStart"/>
            <w:r w:rsidRPr="00984F4B">
              <w:rPr>
                <w:rFonts w:ascii="ArialMT" w:hAnsi="ArialMT" w:cs="ArialMT"/>
              </w:rPr>
              <w:t>einer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Bodenmarkierung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durch</w:t>
            </w:r>
            <w:proofErr w:type="spellEnd"/>
            <w:r w:rsidRPr="00984F4B">
              <w:rPr>
                <w:rFonts w:ascii="ArialMT" w:hAnsi="ArialMT" w:cs="ArialMT"/>
              </w:rPr>
              <w:t xml:space="preserve"> das </w:t>
            </w:r>
            <w:proofErr w:type="spellStart"/>
            <w:r w:rsidRPr="00984F4B">
              <w:rPr>
                <w:rFonts w:ascii="ArialMT" w:hAnsi="ArialMT" w:cs="ArialMT"/>
              </w:rPr>
              <w:t>Aufbringen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eines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weißen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Sinnbildes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gemäß</w:t>
            </w:r>
            <w:proofErr w:type="spellEnd"/>
            <w:r w:rsidRPr="00984F4B">
              <w:rPr>
                <w:rFonts w:ascii="ArialMT" w:hAnsi="ArialMT" w:cs="ArialMT"/>
              </w:rPr>
              <w:t xml:space="preserve"> § 39 Abs. 10 der </w:t>
            </w:r>
            <w:proofErr w:type="spellStart"/>
            <w:r w:rsidRPr="00984F4B">
              <w:rPr>
                <w:rFonts w:ascii="ArialMT" w:hAnsi="ArialMT" w:cs="ArialMT"/>
              </w:rPr>
              <w:t>Straßenverkehrsordnung</w:t>
            </w:r>
            <w:proofErr w:type="spellEnd"/>
            <w:r w:rsidRPr="00984F4B">
              <w:rPr>
                <w:rFonts w:ascii="ArialMT" w:hAnsi="ArialMT" w:cs="ArialMT"/>
              </w:rPr>
              <w:t xml:space="preserve"> (</w:t>
            </w:r>
            <w:proofErr w:type="spellStart"/>
            <w:r w:rsidRPr="00984F4B">
              <w:rPr>
                <w:rFonts w:ascii="ArialMT" w:hAnsi="ArialMT" w:cs="ArialMT"/>
              </w:rPr>
              <w:t>Darstellung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eines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Elektrofahrzeugs</w:t>
            </w:r>
            <w:proofErr w:type="spellEnd"/>
            <w:r w:rsidRPr="00984F4B">
              <w:rPr>
                <w:rFonts w:ascii="ArialMT" w:hAnsi="ArialMT" w:cs="ArialMT"/>
              </w:rPr>
              <w:t xml:space="preserve">) </w:t>
            </w:r>
            <w:proofErr w:type="spellStart"/>
            <w:r w:rsidRPr="00984F4B">
              <w:rPr>
                <w:rFonts w:ascii="ArialMT" w:hAnsi="ArialMT" w:cs="ArialMT"/>
              </w:rPr>
              <w:t>mit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weißer</w:t>
            </w:r>
            <w:proofErr w:type="spellEnd"/>
            <w:r w:rsidRPr="00984F4B">
              <w:rPr>
                <w:rFonts w:ascii="ArialMT" w:hAnsi="ArialMT" w:cs="ArialMT"/>
              </w:rPr>
              <w:t xml:space="preserve">, </w:t>
            </w:r>
            <w:proofErr w:type="spellStart"/>
            <w:r w:rsidRPr="00984F4B">
              <w:rPr>
                <w:rFonts w:ascii="ArialMT" w:hAnsi="ArialMT" w:cs="ArialMT"/>
              </w:rPr>
              <w:t>durchgezogener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Umrandung</w:t>
            </w:r>
            <w:proofErr w:type="spellEnd"/>
            <w:r w:rsidRPr="00984F4B">
              <w:rPr>
                <w:rFonts w:ascii="ArialMT" w:hAnsi="ArialMT" w:cs="ArialMT"/>
              </w:rPr>
              <w:t xml:space="preserve"> (</w:t>
            </w:r>
            <w:proofErr w:type="spellStart"/>
            <w:r w:rsidRPr="00984F4B">
              <w:rPr>
                <w:rFonts w:ascii="ArialMT" w:hAnsi="ArialMT" w:cs="ArialMT"/>
              </w:rPr>
              <w:t>Zeichen</w:t>
            </w:r>
            <w:proofErr w:type="spellEnd"/>
            <w:r w:rsidRPr="00984F4B">
              <w:rPr>
                <w:rFonts w:ascii="ArialMT" w:hAnsi="ArialMT" w:cs="ArialMT"/>
              </w:rPr>
              <w:t xml:space="preserve"> 295) der </w:t>
            </w:r>
            <w:proofErr w:type="spellStart"/>
            <w:r w:rsidRPr="00984F4B">
              <w:rPr>
                <w:rFonts w:ascii="ArialMT" w:hAnsi="ArialMT" w:cs="ArialMT"/>
              </w:rPr>
              <w:t>deutlich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als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solche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informatorisch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>
              <w:rPr>
                <w:rFonts w:ascii="ArialMT" w:hAnsi="ArialMT" w:cs="ArialMT"/>
              </w:rPr>
              <w:t>ge</w:t>
            </w:r>
            <w:r w:rsidRPr="00984F4B">
              <w:rPr>
                <w:rFonts w:ascii="ArialMT" w:hAnsi="ArialMT" w:cs="ArialMT"/>
              </w:rPr>
              <w:t>kennzeichne</w:t>
            </w:r>
            <w:r>
              <w:rPr>
                <w:rFonts w:ascii="ArialMT" w:hAnsi="ArialMT" w:cs="ArialMT"/>
              </w:rPr>
              <w:t>t</w:t>
            </w:r>
            <w:proofErr w:type="spellEnd"/>
            <w:r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5B8F2785" w14:textId="77777777" w:rsidR="00984F4B" w:rsidRDefault="00984F4B" w:rsidP="00984F4B">
            <w:pPr>
              <w:pStyle w:val="KeinLeerraum"/>
              <w:jc w:val="center"/>
            </w:pPr>
          </w:p>
        </w:tc>
        <w:tc>
          <w:tcPr>
            <w:tcW w:w="710" w:type="dxa"/>
          </w:tcPr>
          <w:p w14:paraId="1DEBEE5D" w14:textId="77777777" w:rsidR="00984F4B" w:rsidRDefault="00984F4B" w:rsidP="00984F4B">
            <w:pPr>
              <w:pStyle w:val="KeinLeerraum"/>
              <w:jc w:val="center"/>
            </w:pPr>
          </w:p>
        </w:tc>
        <w:tc>
          <w:tcPr>
            <w:tcW w:w="3601" w:type="dxa"/>
          </w:tcPr>
          <w:p w14:paraId="7F241F7A" w14:textId="77777777" w:rsidR="00984F4B" w:rsidRDefault="00984F4B" w:rsidP="00984F4B">
            <w:pPr>
              <w:pStyle w:val="KeinLeerraum"/>
            </w:pPr>
          </w:p>
        </w:tc>
      </w:tr>
      <w:tr w:rsidR="00984F4B" w14:paraId="6B12A647" w14:textId="77777777" w:rsidTr="00BC0DFE">
        <w:tc>
          <w:tcPr>
            <w:tcW w:w="4104" w:type="dxa"/>
          </w:tcPr>
          <w:p w14:paraId="22FB34D1" w14:textId="70C52209" w:rsidR="00984F4B" w:rsidRPr="00984F4B" w:rsidRDefault="00984F4B" w:rsidP="00984F4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 w:rsidRPr="00984F4B">
              <w:rPr>
                <w:rFonts w:ascii="ArialMT" w:hAnsi="ArialMT" w:cs="ArialMT"/>
              </w:rPr>
              <w:t xml:space="preserve">Die </w:t>
            </w:r>
            <w:proofErr w:type="spellStart"/>
            <w:r w:rsidRPr="00984F4B">
              <w:rPr>
                <w:rFonts w:ascii="ArialMT" w:hAnsi="ArialMT" w:cs="ArialMT"/>
              </w:rPr>
              <w:t>Abstellflächen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für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Elektrofahrzeuge</w:t>
            </w:r>
            <w:proofErr w:type="spellEnd"/>
            <w:r w:rsidRPr="00984F4B">
              <w:rPr>
                <w:rFonts w:ascii="ArialMT" w:hAnsi="ArialMT" w:cs="ArialMT"/>
              </w:rPr>
              <w:t xml:space="preserve"> an </w:t>
            </w:r>
            <w:proofErr w:type="spellStart"/>
            <w:r w:rsidRPr="00984F4B">
              <w:rPr>
                <w:rFonts w:ascii="ArialMT" w:hAnsi="ArialMT" w:cs="ArialMT"/>
              </w:rPr>
              <w:t>Ladeinfrastruktur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sind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unter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Einhaltung</w:t>
            </w:r>
            <w:proofErr w:type="spellEnd"/>
            <w:r w:rsidRPr="00984F4B">
              <w:rPr>
                <w:rFonts w:ascii="ArialMT" w:hAnsi="ArialMT" w:cs="ArialMT"/>
              </w:rPr>
              <w:t xml:space="preserve"> der </w:t>
            </w:r>
            <w:proofErr w:type="spellStart"/>
            <w:r w:rsidRPr="00984F4B">
              <w:rPr>
                <w:rFonts w:ascii="ArialMT" w:hAnsi="ArialMT" w:cs="ArialMT"/>
              </w:rPr>
              <w:t>Vorschriften</w:t>
            </w:r>
            <w:proofErr w:type="spellEnd"/>
            <w:r w:rsidRPr="00984F4B">
              <w:rPr>
                <w:rFonts w:ascii="ArialMT" w:hAnsi="ArialMT" w:cs="ArialMT"/>
              </w:rPr>
              <w:t xml:space="preserve"> der </w:t>
            </w:r>
            <w:proofErr w:type="spellStart"/>
            <w:r w:rsidRPr="00984F4B">
              <w:rPr>
                <w:rFonts w:ascii="ArialMT" w:hAnsi="ArialMT" w:cs="ArialMT"/>
              </w:rPr>
              <w:t>Straßenverkehrsordnung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mittels</w:t>
            </w:r>
            <w:proofErr w:type="spellEnd"/>
            <w:r w:rsidRPr="00984F4B">
              <w:rPr>
                <w:rFonts w:ascii="ArialMT" w:hAnsi="ArialMT" w:cs="ArialMT"/>
              </w:rPr>
              <w:t xml:space="preserve"> des </w:t>
            </w:r>
            <w:proofErr w:type="spellStart"/>
            <w:r w:rsidRPr="00984F4B">
              <w:rPr>
                <w:rFonts w:ascii="ArialMT" w:hAnsi="ArialMT" w:cs="ArialMT"/>
              </w:rPr>
              <w:t>Zeichens</w:t>
            </w:r>
            <w:proofErr w:type="spellEnd"/>
            <w:r w:rsidRPr="00984F4B">
              <w:rPr>
                <w:rFonts w:ascii="ArialMT" w:hAnsi="ArialMT" w:cs="ArialMT"/>
              </w:rPr>
              <w:t xml:space="preserve"> 314 (</w:t>
            </w:r>
            <w:proofErr w:type="spellStart"/>
            <w:r w:rsidRPr="00984F4B">
              <w:rPr>
                <w:rFonts w:ascii="ArialMT" w:hAnsi="ArialMT" w:cs="ArialMT"/>
              </w:rPr>
              <w:t>Parken</w:t>
            </w:r>
            <w:proofErr w:type="spellEnd"/>
            <w:r w:rsidRPr="00984F4B">
              <w:rPr>
                <w:rFonts w:ascii="ArialMT" w:hAnsi="ArialMT" w:cs="ArialMT"/>
              </w:rPr>
              <w:t xml:space="preserve">) in </w:t>
            </w:r>
            <w:proofErr w:type="spellStart"/>
            <w:r w:rsidRPr="00984F4B">
              <w:rPr>
                <w:rFonts w:ascii="ArialMT" w:hAnsi="ArialMT" w:cs="ArialMT"/>
              </w:rPr>
              <w:t>Verbindung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mit</w:t>
            </w:r>
            <w:proofErr w:type="spellEnd"/>
            <w:r w:rsidRPr="00984F4B">
              <w:rPr>
                <w:rFonts w:ascii="ArialMT" w:hAnsi="ArialMT" w:cs="ArialMT"/>
              </w:rPr>
              <w:t xml:space="preserve"> dem </w:t>
            </w:r>
            <w:proofErr w:type="spellStart"/>
            <w:r w:rsidRPr="00984F4B">
              <w:rPr>
                <w:rFonts w:ascii="ArialMT" w:hAnsi="ArialMT" w:cs="ArialMT"/>
              </w:rPr>
              <w:t>Zusatzzeichen</w:t>
            </w:r>
            <w:proofErr w:type="spellEnd"/>
            <w:r w:rsidRPr="00984F4B">
              <w:rPr>
                <w:rFonts w:ascii="ArialMT" w:hAnsi="ArialMT" w:cs="ArialMT"/>
              </w:rPr>
              <w:t xml:space="preserve"> 1010-66 (</w:t>
            </w:r>
            <w:proofErr w:type="spellStart"/>
            <w:r w:rsidRPr="00984F4B">
              <w:rPr>
                <w:rFonts w:ascii="ArialMT" w:hAnsi="ArialMT" w:cs="ArialMT"/>
              </w:rPr>
              <w:t>elektrisch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betriebene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Fahrzeuge</w:t>
            </w:r>
            <w:proofErr w:type="spellEnd"/>
            <w:r w:rsidRPr="00984F4B">
              <w:rPr>
                <w:rFonts w:ascii="ArialMT" w:hAnsi="ArialMT" w:cs="ArialMT"/>
              </w:rPr>
              <w:t xml:space="preserve">) </w:t>
            </w:r>
            <w:proofErr w:type="spellStart"/>
            <w:r w:rsidRPr="00984F4B">
              <w:rPr>
                <w:rFonts w:ascii="ArialMT" w:hAnsi="ArialMT" w:cs="ArialMT"/>
              </w:rPr>
              <w:t>sowie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einem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freitextlichen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Zusatzzeichen</w:t>
            </w:r>
            <w:proofErr w:type="spell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mit</w:t>
            </w:r>
            <w:proofErr w:type="spellEnd"/>
            <w:r w:rsidRPr="00984F4B">
              <w:rPr>
                <w:rFonts w:ascii="ArialMT" w:hAnsi="ArialMT" w:cs="ArialMT"/>
              </w:rPr>
              <w:t xml:space="preserve"> dem </w:t>
            </w:r>
            <w:proofErr w:type="spellStart"/>
            <w:r w:rsidRPr="00984F4B">
              <w:rPr>
                <w:rFonts w:ascii="ArialMT" w:hAnsi="ArialMT" w:cs="ArialMT"/>
              </w:rPr>
              <w:t>Zusatz</w:t>
            </w:r>
            <w:proofErr w:type="spellEnd"/>
            <w:r w:rsidRPr="00984F4B">
              <w:rPr>
                <w:rFonts w:ascii="ArialMT" w:hAnsi="ArialMT" w:cs="ArialMT"/>
              </w:rPr>
              <w:t xml:space="preserve"> „</w:t>
            </w:r>
            <w:proofErr w:type="spellStart"/>
            <w:r w:rsidRPr="00984F4B">
              <w:rPr>
                <w:rFonts w:ascii="ArialMT" w:hAnsi="ArialMT" w:cs="ArialMT"/>
              </w:rPr>
              <w:t>während</w:t>
            </w:r>
            <w:proofErr w:type="spellEnd"/>
            <w:r w:rsidRPr="00984F4B">
              <w:rPr>
                <w:rFonts w:ascii="ArialMT" w:hAnsi="ArialMT" w:cs="ArialMT"/>
              </w:rPr>
              <w:t xml:space="preserve"> des </w:t>
            </w:r>
            <w:proofErr w:type="spellStart"/>
            <w:proofErr w:type="gramStart"/>
            <w:r w:rsidRPr="00984F4B">
              <w:rPr>
                <w:rFonts w:ascii="ArialMT" w:hAnsi="ArialMT" w:cs="ArialMT"/>
              </w:rPr>
              <w:t>Ladevorgangs</w:t>
            </w:r>
            <w:proofErr w:type="spellEnd"/>
            <w:r w:rsidRPr="00984F4B">
              <w:rPr>
                <w:rFonts w:ascii="ArialMT" w:hAnsi="ArialMT" w:cs="ArialMT"/>
              </w:rPr>
              <w:t xml:space="preserve">“ </w:t>
            </w:r>
            <w:proofErr w:type="spellStart"/>
            <w:r w:rsidRPr="00984F4B">
              <w:rPr>
                <w:rFonts w:ascii="ArialMT" w:hAnsi="ArialMT" w:cs="ArialMT"/>
              </w:rPr>
              <w:t>verkehrsrechtlich</w:t>
            </w:r>
            <w:proofErr w:type="spellEnd"/>
            <w:proofErr w:type="gramEnd"/>
            <w:r w:rsidRPr="00984F4B">
              <w:rPr>
                <w:rFonts w:ascii="ArialMT" w:hAnsi="ArialMT" w:cs="ArialMT"/>
              </w:rPr>
              <w:t xml:space="preserve"> </w:t>
            </w:r>
            <w:proofErr w:type="spellStart"/>
            <w:r w:rsidRPr="00984F4B">
              <w:rPr>
                <w:rFonts w:ascii="ArialMT" w:hAnsi="ArialMT" w:cs="ArialMT"/>
              </w:rPr>
              <w:t>beschilder</w:t>
            </w:r>
            <w:r>
              <w:rPr>
                <w:rFonts w:ascii="ArialMT" w:hAnsi="ArialMT" w:cs="ArialMT"/>
              </w:rPr>
              <w:t>t</w:t>
            </w:r>
            <w:proofErr w:type="spellEnd"/>
            <w:r w:rsidRPr="00984F4B">
              <w:rPr>
                <w:rFonts w:ascii="ArialMT" w:hAnsi="ArialMT" w:cs="ArialMT"/>
              </w:rPr>
              <w:t>.</w:t>
            </w:r>
          </w:p>
        </w:tc>
        <w:tc>
          <w:tcPr>
            <w:tcW w:w="710" w:type="dxa"/>
          </w:tcPr>
          <w:p w14:paraId="1A25F0AC" w14:textId="77777777" w:rsidR="00984F4B" w:rsidRDefault="00984F4B" w:rsidP="00984F4B">
            <w:pPr>
              <w:pStyle w:val="KeinLeerraum"/>
              <w:jc w:val="center"/>
            </w:pPr>
          </w:p>
        </w:tc>
        <w:tc>
          <w:tcPr>
            <w:tcW w:w="710" w:type="dxa"/>
          </w:tcPr>
          <w:p w14:paraId="3C8EB98C" w14:textId="77777777" w:rsidR="00984F4B" w:rsidRDefault="00984F4B" w:rsidP="00984F4B">
            <w:pPr>
              <w:pStyle w:val="KeinLeerraum"/>
              <w:jc w:val="center"/>
            </w:pPr>
          </w:p>
        </w:tc>
        <w:tc>
          <w:tcPr>
            <w:tcW w:w="3601" w:type="dxa"/>
          </w:tcPr>
          <w:p w14:paraId="4A70F924" w14:textId="77777777" w:rsidR="00984F4B" w:rsidRDefault="00984F4B" w:rsidP="00984F4B">
            <w:pPr>
              <w:pStyle w:val="KeinLeerraum"/>
            </w:pPr>
          </w:p>
        </w:tc>
      </w:tr>
    </w:tbl>
    <w:p w14:paraId="5344E63D" w14:textId="1285BC89" w:rsidR="00B749DE" w:rsidRDefault="00B749DE" w:rsidP="00B749DE">
      <w:pPr>
        <w:pStyle w:val="KeinLeerraum"/>
      </w:pPr>
    </w:p>
    <w:p w14:paraId="2F9E80F4" w14:textId="6EC5D86B" w:rsidR="004A57E6" w:rsidRDefault="004A57E6" w:rsidP="00B749DE">
      <w:pPr>
        <w:pStyle w:val="KeinLeerraum"/>
      </w:pPr>
    </w:p>
    <w:p w14:paraId="78F19DCE" w14:textId="39562DF4" w:rsidR="00DA6ECD" w:rsidRDefault="00DA6ECD" w:rsidP="00DA6ECD">
      <w:pPr>
        <w:pStyle w:val="KeinLeerraum"/>
      </w:pPr>
      <w:r>
        <w:t>Hiermit beantrage(n) ich (wir) die Erstattung der zuwendungsfähigen Ausgaben für die angezeigte(n) Ladeinfrastruktur(en) (Netzanschluss und Ladesäule) im Ergebnis der Verwendungsnachweisprüfung.</w:t>
      </w:r>
    </w:p>
    <w:p w14:paraId="342418FB" w14:textId="67DF3624" w:rsidR="00DA6ECD" w:rsidRDefault="00DA6ECD" w:rsidP="00DA6ECD">
      <w:pPr>
        <w:pStyle w:val="KeinLeerraum"/>
      </w:pPr>
    </w:p>
    <w:p w14:paraId="792CDE90" w14:textId="1084D1B3" w:rsidR="00DA6ECD" w:rsidRDefault="00DA6ECD" w:rsidP="00DA6ECD">
      <w:pPr>
        <w:pStyle w:val="KeinLeerraum"/>
      </w:pPr>
      <w:r w:rsidRPr="00DA6ECD">
        <w:t>Als weitere Anlagen wurden beigefügt:</w:t>
      </w:r>
    </w:p>
    <w:p w14:paraId="526D7F31" w14:textId="4DB5595C" w:rsidR="00DA6ECD" w:rsidRDefault="00DA6ECD" w:rsidP="00DA6ECD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6ECD" w:rsidRPr="00C15DFA" w14:paraId="47CBBF94" w14:textId="77777777" w:rsidTr="00BF4791">
        <w:trPr>
          <w:trHeight w:val="2480"/>
        </w:trPr>
        <w:tc>
          <w:tcPr>
            <w:tcW w:w="9062" w:type="dxa"/>
          </w:tcPr>
          <w:p w14:paraId="366124C1" w14:textId="77777777" w:rsidR="00DA6ECD" w:rsidRPr="00C15DFA" w:rsidRDefault="00DA6ECD" w:rsidP="00BF4791">
            <w:pPr>
              <w:spacing w:after="0" w:line="23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14:paraId="4132011A" w14:textId="4215F354" w:rsidR="00DA6ECD" w:rsidRDefault="00DA6ECD" w:rsidP="00DA6ECD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8533"/>
      </w:tblGrid>
      <w:tr w:rsidR="00B82190" w14:paraId="3D4BD828" w14:textId="77777777" w:rsidTr="00745E18">
        <w:trPr>
          <w:trHeight w:val="454"/>
        </w:trPr>
        <w:tc>
          <w:tcPr>
            <w:tcW w:w="567" w:type="dxa"/>
            <w:vAlign w:val="center"/>
          </w:tcPr>
          <w:p w14:paraId="1DB4FA14" w14:textId="77777777" w:rsidR="00B82190" w:rsidRDefault="00B82190" w:rsidP="00745E18">
            <w:pPr>
              <w:pStyle w:val="KeinLeerraum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B04F79" wp14:editId="03E59FBD">
                      <wp:extent cx="144000" cy="144000"/>
                      <wp:effectExtent l="0" t="0" r="27940" b="2794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47140C" id="Rechteck 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66" w:type="dxa"/>
            <w:vAlign w:val="center"/>
          </w:tcPr>
          <w:p w14:paraId="42EA9B12" w14:textId="02DA8BC2" w:rsidR="00B82190" w:rsidRDefault="00B82190" w:rsidP="00745E18">
            <w:pPr>
              <w:pStyle w:val="KeinLeerraum"/>
            </w:pPr>
            <w:r>
              <w:t xml:space="preserve">Das </w:t>
            </w:r>
            <w:proofErr w:type="spellStart"/>
            <w:r>
              <w:t>Formular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die </w:t>
            </w:r>
            <w:proofErr w:type="spellStart"/>
            <w:r w:rsidRPr="00B82190">
              <w:t>Anforderung</w:t>
            </w:r>
            <w:proofErr w:type="spellEnd"/>
            <w:r w:rsidRPr="00B82190">
              <w:t xml:space="preserve"> der </w:t>
            </w:r>
            <w:proofErr w:type="spellStart"/>
            <w:r w:rsidRPr="00B82190">
              <w:t>Auszahlung</w:t>
            </w:r>
            <w:proofErr w:type="spellEnd"/>
            <w:r w:rsidRPr="00B82190">
              <w:t xml:space="preserve"> auf die </w:t>
            </w:r>
            <w:proofErr w:type="spellStart"/>
            <w:r w:rsidRPr="00B82190">
              <w:t>bewilligte</w:t>
            </w:r>
            <w:proofErr w:type="spellEnd"/>
            <w:r w:rsidRPr="00B82190">
              <w:t xml:space="preserve"> </w:t>
            </w:r>
            <w:proofErr w:type="spellStart"/>
            <w:r w:rsidRPr="00B82190">
              <w:t>Zuwendung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diesem</w:t>
            </w:r>
            <w:proofErr w:type="spellEnd"/>
            <w:r>
              <w:t xml:space="preserve"> </w:t>
            </w:r>
            <w:proofErr w:type="spellStart"/>
            <w:r>
              <w:t>Verwendungsnachweis</w:t>
            </w:r>
            <w:proofErr w:type="spellEnd"/>
            <w:r>
              <w:t xml:space="preserve"> </w:t>
            </w:r>
            <w:proofErr w:type="spellStart"/>
            <w:r>
              <w:t>beigefügt</w:t>
            </w:r>
            <w:proofErr w:type="spellEnd"/>
            <w:r w:rsidRPr="006C25AC">
              <w:t>.</w:t>
            </w:r>
          </w:p>
        </w:tc>
      </w:tr>
    </w:tbl>
    <w:p w14:paraId="5F24B15C" w14:textId="77777777" w:rsidR="00B82190" w:rsidRDefault="00B82190" w:rsidP="00DA6ECD">
      <w:pPr>
        <w:pStyle w:val="KeinLeerraum"/>
      </w:pPr>
    </w:p>
    <w:p w14:paraId="74FBE2FF" w14:textId="77777777" w:rsidR="00B82190" w:rsidRDefault="00B82190" w:rsidP="00DA6ECD">
      <w:pPr>
        <w:pStyle w:val="KeinLeerraum"/>
      </w:pPr>
    </w:p>
    <w:p w14:paraId="6F27C7F8" w14:textId="642F70CC" w:rsidR="00DA6ECD" w:rsidRDefault="00DA6ECD" w:rsidP="00DA6ECD">
      <w:pPr>
        <w:pStyle w:val="KeinLeerraum"/>
      </w:pPr>
    </w:p>
    <w:p w14:paraId="0B073E1F" w14:textId="2FE6CFFA" w:rsidR="00DA6ECD" w:rsidRDefault="00DA6ECD" w:rsidP="00DA6ECD">
      <w:pPr>
        <w:pStyle w:val="KeinLeerraum"/>
      </w:pPr>
    </w:p>
    <w:p w14:paraId="44C583CF" w14:textId="685E7BCE" w:rsidR="00DA6ECD" w:rsidRDefault="00DA6ECD" w:rsidP="00DA6ECD">
      <w:pPr>
        <w:pStyle w:val="KeinLeerraum"/>
      </w:pPr>
    </w:p>
    <w:p w14:paraId="0BC0855A" w14:textId="73C8764E" w:rsidR="00DA6ECD" w:rsidRDefault="00DA6ECD" w:rsidP="00DA6ECD">
      <w:pPr>
        <w:pStyle w:val="KeinLeerraum"/>
      </w:pPr>
    </w:p>
    <w:p w14:paraId="6C6F7968" w14:textId="0B917A5A" w:rsidR="00DA6ECD" w:rsidRDefault="00DA6ECD" w:rsidP="00DA6ECD">
      <w:pPr>
        <w:pStyle w:val="KeinLeerraum"/>
      </w:pPr>
    </w:p>
    <w:p w14:paraId="670F9400" w14:textId="5BADC4E0" w:rsidR="00DA6ECD" w:rsidRDefault="00DA6ECD" w:rsidP="00DA6ECD">
      <w:pPr>
        <w:pStyle w:val="KeinLeerraum"/>
      </w:pPr>
    </w:p>
    <w:p w14:paraId="3466AF66" w14:textId="6263B6B7" w:rsidR="00DA6ECD" w:rsidRDefault="00DA6ECD" w:rsidP="00DA6ECD">
      <w:pPr>
        <w:pStyle w:val="KeinLeerraum"/>
      </w:pPr>
    </w:p>
    <w:p w14:paraId="104A6622" w14:textId="77777777" w:rsidR="00DA6ECD" w:rsidRDefault="00DA6ECD" w:rsidP="00DA6ECD">
      <w:pPr>
        <w:pStyle w:val="KeinLeerraum"/>
      </w:pPr>
    </w:p>
    <w:p w14:paraId="684B4270" w14:textId="2A40A97E" w:rsidR="004A57E6" w:rsidRDefault="004A57E6" w:rsidP="00B749DE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3260"/>
        <w:gridCol w:w="3250"/>
      </w:tblGrid>
      <w:tr w:rsidR="004A57E6" w14:paraId="05FD38CE" w14:textId="77777777" w:rsidTr="00BF4791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DACF5" w14:textId="77777777" w:rsidR="004A57E6" w:rsidRDefault="004A57E6" w:rsidP="00BF4791">
            <w:pPr>
              <w:pStyle w:val="KeinLeerraum"/>
            </w:pPr>
            <w:r>
              <w:t>Ort, Datum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590F551" w14:textId="77777777" w:rsidR="004A57E6" w:rsidRDefault="004A57E6" w:rsidP="00BF4791">
            <w:pPr>
              <w:pStyle w:val="KeinLeerraum"/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FF4C0" w14:textId="77777777" w:rsidR="004A57E6" w:rsidRDefault="004A57E6" w:rsidP="00BF4791">
            <w:pPr>
              <w:pStyle w:val="KeinLeerraum"/>
            </w:pPr>
            <w:proofErr w:type="spellStart"/>
            <w:r w:rsidRPr="002716CC">
              <w:t>rechtsverbindliche</w:t>
            </w:r>
            <w:proofErr w:type="spellEnd"/>
            <w:r w:rsidRPr="002716CC">
              <w:t xml:space="preserve"> </w:t>
            </w:r>
            <w:proofErr w:type="spellStart"/>
            <w:r w:rsidRPr="002716CC">
              <w:t>Unterschrift</w:t>
            </w:r>
            <w:proofErr w:type="spellEnd"/>
          </w:p>
        </w:tc>
      </w:tr>
    </w:tbl>
    <w:p w14:paraId="0DB30258" w14:textId="77777777" w:rsidR="004A57E6" w:rsidRPr="00B749DE" w:rsidRDefault="004A57E6" w:rsidP="00B749DE">
      <w:pPr>
        <w:pStyle w:val="KeinLeerraum"/>
      </w:pPr>
    </w:p>
    <w:sectPr w:rsidR="004A57E6" w:rsidRPr="00B749DE" w:rsidSect="00C15D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8396D" w14:textId="77777777" w:rsidR="00F64947" w:rsidRDefault="00F64947" w:rsidP="00F013F1">
      <w:pPr>
        <w:spacing w:after="0" w:line="240" w:lineRule="auto"/>
      </w:pPr>
      <w:r>
        <w:separator/>
      </w:r>
    </w:p>
  </w:endnote>
  <w:endnote w:type="continuationSeparator" w:id="0">
    <w:p w14:paraId="52426913" w14:textId="77777777" w:rsidR="00F64947" w:rsidRDefault="00F64947" w:rsidP="00F0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9FD1" w14:textId="77777777" w:rsidR="00F013F1" w:rsidRPr="00DC05F6" w:rsidRDefault="00F013F1" w:rsidP="00F013F1">
    <w:pPr>
      <w:tabs>
        <w:tab w:val="left" w:pos="7755"/>
      </w:tabs>
      <w:spacing w:after="0" w:line="200" w:lineRule="exact"/>
      <w:rPr>
        <w:rFonts w:ascii="Arial" w:hAnsi="Arial" w:cs="Arial"/>
        <w:sz w:val="20"/>
        <w:szCs w:val="19"/>
      </w:rPr>
    </w:pPr>
    <w:r w:rsidRPr="00DC05F6">
      <w:rPr>
        <w:rFonts w:ascii="Arial" w:hAnsi="Arial" w:cs="Arial"/>
        <w:sz w:val="20"/>
        <w:szCs w:val="19"/>
      </w:rPr>
      <w:t>Verwendungsnachweis</w:t>
    </w:r>
    <w:r w:rsidRPr="00DC05F6">
      <w:rPr>
        <w:rFonts w:ascii="Arial" w:hAnsi="Arial" w:cs="Arial"/>
        <w:sz w:val="20"/>
        <w:szCs w:val="19"/>
      </w:rPr>
      <w:ptab w:relativeTo="margin" w:alignment="center" w:leader="none"/>
    </w:r>
    <w:r w:rsidRPr="00DC05F6">
      <w:rPr>
        <w:rFonts w:ascii="Arial" w:hAnsi="Arial" w:cs="Arial"/>
        <w:sz w:val="20"/>
        <w:szCs w:val="19"/>
      </w:rPr>
      <w:t xml:space="preserve">Seite </w:t>
    </w:r>
    <w:r w:rsidRPr="00DC05F6">
      <w:rPr>
        <w:rFonts w:ascii="Arial" w:hAnsi="Arial" w:cs="Arial"/>
        <w:sz w:val="20"/>
        <w:szCs w:val="19"/>
      </w:rPr>
      <w:fldChar w:fldCharType="begin"/>
    </w:r>
    <w:r w:rsidRPr="00DC05F6">
      <w:rPr>
        <w:rFonts w:ascii="Arial" w:hAnsi="Arial" w:cs="Arial"/>
        <w:sz w:val="20"/>
        <w:szCs w:val="19"/>
      </w:rPr>
      <w:instrText xml:space="preserve"> PAGE  \* Arabic  \* MERGEFORMAT </w:instrText>
    </w:r>
    <w:r w:rsidRPr="00DC05F6">
      <w:rPr>
        <w:rFonts w:ascii="Arial" w:hAnsi="Arial" w:cs="Arial"/>
        <w:sz w:val="20"/>
        <w:szCs w:val="19"/>
      </w:rPr>
      <w:fldChar w:fldCharType="separate"/>
    </w:r>
    <w:r>
      <w:rPr>
        <w:rFonts w:ascii="Arial" w:hAnsi="Arial" w:cs="Arial"/>
        <w:sz w:val="20"/>
        <w:szCs w:val="19"/>
      </w:rPr>
      <w:t>1</w:t>
    </w:r>
    <w:r w:rsidRPr="00DC05F6">
      <w:rPr>
        <w:rFonts w:ascii="Arial" w:hAnsi="Arial" w:cs="Arial"/>
        <w:sz w:val="20"/>
        <w:szCs w:val="19"/>
      </w:rPr>
      <w:fldChar w:fldCharType="end"/>
    </w:r>
    <w:r w:rsidRPr="00DC05F6">
      <w:rPr>
        <w:rFonts w:ascii="Arial" w:hAnsi="Arial" w:cs="Arial"/>
        <w:sz w:val="20"/>
        <w:szCs w:val="19"/>
      </w:rPr>
      <w:t xml:space="preserve"> von </w:t>
    </w:r>
    <w:r w:rsidRPr="00DC05F6">
      <w:rPr>
        <w:rFonts w:ascii="Arial" w:hAnsi="Arial" w:cs="Arial"/>
        <w:sz w:val="20"/>
        <w:szCs w:val="19"/>
      </w:rPr>
      <w:fldChar w:fldCharType="begin"/>
    </w:r>
    <w:r w:rsidRPr="00DC05F6">
      <w:rPr>
        <w:rFonts w:ascii="Arial" w:hAnsi="Arial" w:cs="Arial"/>
        <w:sz w:val="20"/>
        <w:szCs w:val="19"/>
      </w:rPr>
      <w:instrText xml:space="preserve"> NUMPAGES  \* Arabic  \* MERGEFORMAT </w:instrText>
    </w:r>
    <w:r w:rsidRPr="00DC05F6">
      <w:rPr>
        <w:rFonts w:ascii="Arial" w:hAnsi="Arial" w:cs="Arial"/>
        <w:sz w:val="20"/>
        <w:szCs w:val="19"/>
      </w:rPr>
      <w:fldChar w:fldCharType="separate"/>
    </w:r>
    <w:r>
      <w:rPr>
        <w:rFonts w:ascii="Arial" w:hAnsi="Arial" w:cs="Arial"/>
        <w:sz w:val="20"/>
        <w:szCs w:val="19"/>
      </w:rPr>
      <w:t>16</w:t>
    </w:r>
    <w:r w:rsidRPr="00DC05F6">
      <w:rPr>
        <w:rFonts w:ascii="Arial" w:hAnsi="Arial" w:cs="Arial"/>
        <w:sz w:val="20"/>
        <w:szCs w:val="19"/>
      </w:rPr>
      <w:fldChar w:fldCharType="end"/>
    </w:r>
    <w:r w:rsidRPr="00DC05F6">
      <w:rPr>
        <w:rFonts w:ascii="Arial" w:hAnsi="Arial" w:cs="Arial"/>
        <w:sz w:val="20"/>
        <w:szCs w:val="19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A07C8" w14:textId="77777777" w:rsidR="00F64947" w:rsidRDefault="00F64947" w:rsidP="00F013F1">
      <w:pPr>
        <w:spacing w:after="0" w:line="240" w:lineRule="auto"/>
      </w:pPr>
      <w:r>
        <w:separator/>
      </w:r>
    </w:p>
  </w:footnote>
  <w:footnote w:type="continuationSeparator" w:id="0">
    <w:p w14:paraId="5646C416" w14:textId="77777777" w:rsidR="00F64947" w:rsidRDefault="00F64947" w:rsidP="00F0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04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92669F"/>
    <w:multiLevelType w:val="hybridMultilevel"/>
    <w:tmpl w:val="69E4D6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57"/>
    <w:rsid w:val="0003483C"/>
    <w:rsid w:val="00047BBA"/>
    <w:rsid w:val="001C3FB7"/>
    <w:rsid w:val="002716CC"/>
    <w:rsid w:val="002A73C4"/>
    <w:rsid w:val="004A57E6"/>
    <w:rsid w:val="00557D6A"/>
    <w:rsid w:val="005F3F6B"/>
    <w:rsid w:val="00667959"/>
    <w:rsid w:val="006C25AC"/>
    <w:rsid w:val="00741AA9"/>
    <w:rsid w:val="00886DF3"/>
    <w:rsid w:val="008D04AC"/>
    <w:rsid w:val="008D5A99"/>
    <w:rsid w:val="00945E91"/>
    <w:rsid w:val="00984F4B"/>
    <w:rsid w:val="00B749DE"/>
    <w:rsid w:val="00B82190"/>
    <w:rsid w:val="00BC0DFE"/>
    <w:rsid w:val="00BF46A3"/>
    <w:rsid w:val="00C1420B"/>
    <w:rsid w:val="00C15DFA"/>
    <w:rsid w:val="00C164A9"/>
    <w:rsid w:val="00CC28FD"/>
    <w:rsid w:val="00D63957"/>
    <w:rsid w:val="00DA6ECD"/>
    <w:rsid w:val="00EC0E2D"/>
    <w:rsid w:val="00F0045C"/>
    <w:rsid w:val="00F013F1"/>
    <w:rsid w:val="00F6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643060"/>
  <w15:chartTrackingRefBased/>
  <w15:docId w15:val="{EAF459D9-1002-4D68-ADB2-1DD3B39E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2190"/>
    <w:pPr>
      <w:widowControl w:val="0"/>
      <w:spacing w:after="200" w:line="276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13F1"/>
    <w:pPr>
      <w:widowControl w:val="0"/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3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0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3F1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F01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3F1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3F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F013F1"/>
    <w:pPr>
      <w:widowControl w:val="0"/>
      <w:spacing w:after="0" w:line="240" w:lineRule="auto"/>
    </w:pPr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6E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6E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6ECD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E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EC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15BC-B559-4CF3-9397-7C69F68A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949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Schartau, Christoph</dc:creator>
  <cp:keywords/>
  <dc:description/>
  <cp:lastModifiedBy>Schartau, Christoph</cp:lastModifiedBy>
  <cp:revision>19</cp:revision>
  <dcterms:created xsi:type="dcterms:W3CDTF">2022-12-21T11:49:00Z</dcterms:created>
  <dcterms:modified xsi:type="dcterms:W3CDTF">2022-12-22T12:29:00Z</dcterms:modified>
</cp:coreProperties>
</file>